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E528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始建于</w:t>
      </w:r>
      <w:r>
        <w:rPr>
          <w:rFonts w:ascii="simsun" w:hAnsi="simsun"/>
          <w:color w:val="000000"/>
        </w:rPr>
        <w:t>1895</w:t>
      </w:r>
      <w:r>
        <w:rPr>
          <w:rFonts w:ascii="simsun" w:hAnsi="simsun"/>
          <w:color w:val="000000"/>
        </w:rPr>
        <w:t>年的北京丰台火车站</w:t>
      </w:r>
      <w:r>
        <w:rPr>
          <w:rFonts w:ascii="simsun" w:hAnsi="simsun"/>
          <w:color w:val="000000"/>
        </w:rPr>
        <w:t>20</w:t>
      </w:r>
      <w:r>
        <w:rPr>
          <w:rFonts w:ascii="simsun" w:hAnsi="simsun"/>
          <w:color w:val="000000"/>
        </w:rPr>
        <w:t>日全新亮相，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变身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为亚洲最大铁路枢纽客站。</w:t>
      </w:r>
      <w:r>
        <w:rPr>
          <w:rFonts w:ascii="simsun" w:hAnsi="simsun"/>
          <w:color w:val="000000"/>
        </w:rPr>
        <w:t>127</w:t>
      </w:r>
      <w:r>
        <w:rPr>
          <w:rFonts w:ascii="simsun" w:hAnsi="simsun"/>
          <w:color w:val="000000"/>
        </w:rPr>
        <w:t>年来，这</w:t>
      </w:r>
      <w:proofErr w:type="gramStart"/>
      <w:r>
        <w:rPr>
          <w:rFonts w:ascii="simsun" w:hAnsi="simsun"/>
          <w:color w:val="000000"/>
        </w:rPr>
        <w:t>座北</w:t>
      </w:r>
      <w:proofErr w:type="gramEnd"/>
      <w:r>
        <w:rPr>
          <w:rFonts w:ascii="simsun" w:hAnsi="simsun"/>
          <w:color w:val="000000"/>
        </w:rPr>
        <w:t>京最早的火车站见证了中国铁路的沧桑巨变，也成为新时代中国高质量发展的生动写照。</w:t>
      </w:r>
    </w:p>
    <w:p w14:paraId="7043EB8C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从最早到最新，从古老到现代，经过改建的北京丰台站有哪些新亮点？</w:t>
      </w:r>
    </w:p>
    <w:p w14:paraId="78B046A7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大而有序古韵新风</w:t>
      </w:r>
    </w:p>
    <w:p w14:paraId="1D936AFB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从空中鸟瞰，这座建筑面积近</w:t>
      </w:r>
      <w:r>
        <w:rPr>
          <w:rFonts w:ascii="simsun" w:hAnsi="simsun"/>
          <w:color w:val="000000"/>
        </w:rPr>
        <w:t>40</w:t>
      </w:r>
      <w:r>
        <w:rPr>
          <w:rFonts w:ascii="simsun" w:hAnsi="simsun"/>
          <w:color w:val="000000"/>
        </w:rPr>
        <w:t>万平方米的大型客站位于北京市西南三环与西南四环之间，几乎相当于</w:t>
      </w:r>
      <w:r>
        <w:rPr>
          <w:rFonts w:ascii="simsun" w:hAnsi="simsun"/>
          <w:color w:val="000000"/>
        </w:rPr>
        <w:t>56</w:t>
      </w:r>
      <w:r>
        <w:rPr>
          <w:rFonts w:ascii="simsun" w:hAnsi="simsun"/>
          <w:color w:val="000000"/>
        </w:rPr>
        <w:t>个标准足球场。</w:t>
      </w:r>
    </w:p>
    <w:p w14:paraId="3B7BF1D5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据了解，改建后的北京丰台站站房建筑面积约</w:t>
      </w:r>
      <w:r>
        <w:rPr>
          <w:rFonts w:ascii="simsun" w:hAnsi="simsun"/>
          <w:color w:val="000000"/>
        </w:rPr>
        <w:t>40</w:t>
      </w:r>
      <w:r>
        <w:rPr>
          <w:rFonts w:ascii="simsun" w:hAnsi="simsun"/>
          <w:color w:val="000000"/>
        </w:rPr>
        <w:t>万平方米，每小时最高可容纳</w:t>
      </w:r>
      <w:r>
        <w:rPr>
          <w:rFonts w:ascii="simsun" w:hAnsi="simsun"/>
          <w:color w:val="000000"/>
        </w:rPr>
        <w:t>1.4</w:t>
      </w:r>
      <w:r>
        <w:rPr>
          <w:rFonts w:ascii="simsun" w:hAnsi="simsun"/>
          <w:color w:val="000000"/>
        </w:rPr>
        <w:t>万人同时候车，设有</w:t>
      </w:r>
      <w:r>
        <w:rPr>
          <w:rFonts w:ascii="simsun" w:hAnsi="simsun"/>
          <w:color w:val="000000"/>
        </w:rPr>
        <w:t>32</w:t>
      </w:r>
      <w:r>
        <w:rPr>
          <w:rFonts w:ascii="simsun" w:hAnsi="simsun"/>
          <w:color w:val="000000"/>
        </w:rPr>
        <w:t>条到达出发线，</w:t>
      </w:r>
      <w:r>
        <w:rPr>
          <w:rFonts w:ascii="simsun" w:hAnsi="simsun"/>
          <w:color w:val="000000"/>
        </w:rPr>
        <w:t>32</w:t>
      </w:r>
      <w:r>
        <w:rPr>
          <w:rFonts w:ascii="simsun" w:hAnsi="simsun"/>
          <w:color w:val="000000"/>
        </w:rPr>
        <w:t>个客运站台面；其中，地面普速车场规模为</w:t>
      </w:r>
      <w:r>
        <w:rPr>
          <w:rFonts w:ascii="simsun" w:hAnsi="simsun"/>
          <w:color w:val="000000"/>
        </w:rPr>
        <w:t>20</w:t>
      </w:r>
      <w:r>
        <w:rPr>
          <w:rFonts w:ascii="simsun" w:hAnsi="simsun"/>
          <w:color w:val="000000"/>
        </w:rPr>
        <w:t>个客运站台面、</w:t>
      </w:r>
      <w:r>
        <w:rPr>
          <w:rFonts w:ascii="simsun" w:hAnsi="simsun"/>
          <w:color w:val="000000"/>
        </w:rPr>
        <w:t>20</w:t>
      </w:r>
      <w:r>
        <w:rPr>
          <w:rFonts w:ascii="simsun" w:hAnsi="simsun"/>
          <w:color w:val="000000"/>
        </w:rPr>
        <w:t>条到达出发线，高架高速车场规模为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个客运站台面、</w:t>
      </w:r>
      <w:r>
        <w:rPr>
          <w:rFonts w:ascii="simsun" w:hAnsi="simsun"/>
          <w:color w:val="000000"/>
        </w:rPr>
        <w:t>12</w:t>
      </w:r>
      <w:r>
        <w:rPr>
          <w:rFonts w:ascii="simsun" w:hAnsi="simsun"/>
          <w:color w:val="000000"/>
        </w:rPr>
        <w:t>条到达出发线。</w:t>
      </w:r>
    </w:p>
    <w:p w14:paraId="1CF93945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作为目前国内规模最大、功能最全的大型智能化综合交通枢纽，北京丰台站不仅大，设计也十分精美。</w:t>
      </w:r>
    </w:p>
    <w:p w14:paraId="2016CB15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方形建筑坐落在方形台基之上，整体中轴对称，契合中国传统建筑风格。宏伟出挑的屋面挑檐象征中国传统建筑的挑檐，外立</w:t>
      </w:r>
      <w:proofErr w:type="gramStart"/>
      <w:r>
        <w:rPr>
          <w:rFonts w:ascii="simsun" w:hAnsi="simsun"/>
          <w:color w:val="000000"/>
        </w:rPr>
        <w:t>面的陶板幕墙</w:t>
      </w:r>
      <w:proofErr w:type="gramEnd"/>
      <w:r>
        <w:rPr>
          <w:rFonts w:ascii="simsun" w:hAnsi="simsun"/>
          <w:color w:val="000000"/>
        </w:rPr>
        <w:t>肌理对应老北京的砖墙肌理，麦穗黄色的陶板，寓意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丰收、喜庆、辉煌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</w:t>
      </w:r>
    </w:p>
    <w:p w14:paraId="2579B541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丰台站有着悠久的历史渊源。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丰台站设计负责人马辉说，</w:t>
      </w:r>
      <w:r>
        <w:rPr>
          <w:rFonts w:ascii="simsun" w:hAnsi="simsun"/>
          <w:color w:val="000000"/>
        </w:rPr>
        <w:t>800</w:t>
      </w:r>
      <w:r>
        <w:rPr>
          <w:rFonts w:ascii="simsun" w:hAnsi="simsun"/>
          <w:color w:val="000000"/>
        </w:rPr>
        <w:t>多年前，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丰台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地名源于金朝拜天的</w:t>
      </w:r>
      <w:proofErr w:type="gramStart"/>
      <w:r>
        <w:rPr>
          <w:rFonts w:ascii="simsun" w:hAnsi="simsun"/>
          <w:color w:val="000000"/>
        </w:rPr>
        <w:t>拜郊台</w:t>
      </w:r>
      <w:proofErr w:type="gramEnd"/>
      <w:r>
        <w:rPr>
          <w:rFonts w:ascii="simsun" w:hAnsi="simsun"/>
          <w:color w:val="000000"/>
        </w:rPr>
        <w:t>，因此北京丰台站设计方案取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筑台建城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之意。</w:t>
      </w:r>
    </w:p>
    <w:p w14:paraId="492B432C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立体交通方便快捷</w:t>
      </w:r>
    </w:p>
    <w:p w14:paraId="1BBCD08B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北京丰台站是国内首座采用高铁、</w:t>
      </w:r>
      <w:proofErr w:type="gramStart"/>
      <w:r>
        <w:rPr>
          <w:rFonts w:ascii="simsun" w:hAnsi="simsun"/>
          <w:color w:val="000000"/>
        </w:rPr>
        <w:t>普铁双层</w:t>
      </w:r>
      <w:proofErr w:type="gramEnd"/>
      <w:r>
        <w:rPr>
          <w:rFonts w:ascii="simsun" w:hAnsi="simsun"/>
          <w:color w:val="000000"/>
        </w:rPr>
        <w:t>车场重叠设计的特大型车站，形成了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顶层高铁、地面普铁、地下地铁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的立体交通模式，方便旅客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无缝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换乘城市交通。</w:t>
      </w:r>
    </w:p>
    <w:p w14:paraId="35992B01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双层车场催生出新的站房流线形式。北京丰台站将普速场</w:t>
      </w:r>
      <w:r>
        <w:rPr>
          <w:rFonts w:ascii="simsun" w:hAnsi="simsun"/>
          <w:color w:val="000000"/>
        </w:rPr>
        <w:t>‘</w:t>
      </w:r>
      <w:r>
        <w:rPr>
          <w:rFonts w:ascii="simsun" w:hAnsi="simsun"/>
          <w:color w:val="000000"/>
        </w:rPr>
        <w:t>上进下出</w:t>
      </w:r>
      <w:r>
        <w:rPr>
          <w:rFonts w:ascii="simsun" w:hAnsi="simsun"/>
          <w:color w:val="000000"/>
        </w:rPr>
        <w:t>’</w:t>
      </w:r>
      <w:r>
        <w:rPr>
          <w:rFonts w:ascii="simsun" w:hAnsi="simsun"/>
          <w:color w:val="000000"/>
        </w:rPr>
        <w:t>的流线方式及高架场</w:t>
      </w:r>
      <w:r>
        <w:rPr>
          <w:rFonts w:ascii="simsun" w:hAnsi="simsun"/>
          <w:color w:val="000000"/>
        </w:rPr>
        <w:t>‘</w:t>
      </w:r>
      <w:r>
        <w:rPr>
          <w:rFonts w:ascii="simsun" w:hAnsi="simsun"/>
          <w:color w:val="000000"/>
        </w:rPr>
        <w:t>尽端出站</w:t>
      </w:r>
      <w:r>
        <w:rPr>
          <w:rFonts w:ascii="simsun" w:hAnsi="simsun"/>
          <w:color w:val="000000"/>
        </w:rPr>
        <w:t>’</w:t>
      </w:r>
      <w:r>
        <w:rPr>
          <w:rFonts w:ascii="simsun" w:hAnsi="simsun"/>
          <w:color w:val="000000"/>
        </w:rPr>
        <w:t>的方式相结合，形成了互不干扰的两场进出站流线体系，打造了新型客站建筑的立体交通典范。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中国铁路北京局集团有限公司北京丰台站副站长王建说。</w:t>
      </w:r>
    </w:p>
    <w:p w14:paraId="50139C48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根据北京丰台站的设计，在地上二层候车大厅，普速列车的候车区位于候车大厅的中部，旅客需要下行至一层乘车，高铁列车的候车区位于候车大厅的两侧，旅客需要上行至地上三层乘车，这样的布局让旅客出行更加便捷。</w:t>
      </w:r>
    </w:p>
    <w:p w14:paraId="1B5F449C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lastRenderedPageBreak/>
        <w:t>除此之外，北京丰台站还建设了人性化、便捷的旅客服务系统和覆盖全站的无障碍设施，可提供售票、问询、公安制证、快递、重点旅客预约和</w:t>
      </w:r>
      <w:proofErr w:type="gramStart"/>
      <w:r>
        <w:rPr>
          <w:rFonts w:ascii="simsun" w:hAnsi="simsun"/>
          <w:color w:val="000000"/>
        </w:rPr>
        <w:t>急客临时</w:t>
      </w:r>
      <w:proofErr w:type="gramEnd"/>
      <w:r>
        <w:rPr>
          <w:rFonts w:ascii="simsun" w:hAnsi="simsun"/>
          <w:color w:val="000000"/>
        </w:rPr>
        <w:t>改签等服务，让旅客出行体验更加美好。</w:t>
      </w:r>
    </w:p>
    <w:p w14:paraId="30D7CEF8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王建表示，北京丰台站开通运营后，主要办理经由京广</w:t>
      </w:r>
      <w:proofErr w:type="gramStart"/>
      <w:r>
        <w:rPr>
          <w:rFonts w:ascii="simsun" w:hAnsi="simsun"/>
          <w:color w:val="000000"/>
        </w:rPr>
        <w:t>高铁至石太客专</w:t>
      </w:r>
      <w:proofErr w:type="gramEnd"/>
      <w:r>
        <w:rPr>
          <w:rFonts w:ascii="simsun" w:hAnsi="simsun"/>
          <w:color w:val="000000"/>
        </w:rPr>
        <w:t>方向的动车组列车，以及京九铁路、京原铁路方向和部分北京枢纽中转普速列车客运业务，初步安排旅客列车</w:t>
      </w:r>
      <w:r>
        <w:rPr>
          <w:rFonts w:ascii="simsun" w:hAnsi="simsun"/>
          <w:color w:val="000000"/>
        </w:rPr>
        <w:t>120</w:t>
      </w:r>
      <w:r>
        <w:rPr>
          <w:rFonts w:ascii="simsun" w:hAnsi="simsun"/>
          <w:color w:val="000000"/>
        </w:rPr>
        <w:t>列。北京铁路枢纽北京西站、北京站等车站功能相应优化调整，各车站分工更加科学合理。</w:t>
      </w:r>
    </w:p>
    <w:p w14:paraId="622BBFB5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超级工程绿色智能</w:t>
      </w:r>
    </w:p>
    <w:p w14:paraId="436664C3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漫步在丰台站候车大厅，</w:t>
      </w:r>
      <w:r>
        <w:rPr>
          <w:rFonts w:ascii="simsun" w:hAnsi="simsun"/>
          <w:color w:val="000000"/>
        </w:rPr>
        <w:t>400</w:t>
      </w:r>
      <w:r>
        <w:rPr>
          <w:rFonts w:ascii="simsun" w:hAnsi="simsun"/>
          <w:color w:val="000000"/>
        </w:rPr>
        <w:t>多米长的中央</w:t>
      </w:r>
      <w:proofErr w:type="gramStart"/>
      <w:r>
        <w:rPr>
          <w:rFonts w:ascii="simsun" w:hAnsi="simsun"/>
          <w:color w:val="000000"/>
        </w:rPr>
        <w:t>光庭使空间感</w:t>
      </w:r>
      <w:proofErr w:type="gramEnd"/>
      <w:r>
        <w:rPr>
          <w:rFonts w:ascii="simsun" w:hAnsi="simsun"/>
          <w:color w:val="000000"/>
        </w:rPr>
        <w:t>大幅提升，柔和的阳光透过间隔分布的采光天窗带倾泻而下。</w:t>
      </w:r>
    </w:p>
    <w:p w14:paraId="4A3456CB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绿色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是北京丰台站的一大特色。车站屋面采用了传统的采光带，把阳光引到高铁站台层，在站台上每隔一段距离就有一个导光管，把自然光引到候车大厅室内进行照明，还配套夜间补光装置，无论阴雨天还是夜晚都可实现</w:t>
      </w:r>
      <w:r>
        <w:rPr>
          <w:rFonts w:ascii="simsun" w:hAnsi="simsun"/>
          <w:color w:val="000000"/>
        </w:rPr>
        <w:t>24</w:t>
      </w:r>
      <w:r>
        <w:rPr>
          <w:rFonts w:ascii="simsun" w:hAnsi="simsun"/>
          <w:color w:val="000000"/>
        </w:rPr>
        <w:t>小时全天候照明，每年可节省用电量</w:t>
      </w:r>
      <w:r>
        <w:rPr>
          <w:rFonts w:ascii="simsun" w:hAnsi="simsun"/>
          <w:color w:val="000000"/>
        </w:rPr>
        <w:t>90</w:t>
      </w:r>
      <w:r>
        <w:rPr>
          <w:rFonts w:ascii="simsun" w:hAnsi="simsun"/>
          <w:color w:val="000000"/>
        </w:rPr>
        <w:t>多万度电，减少碳排放</w:t>
      </w:r>
      <w:r>
        <w:rPr>
          <w:rFonts w:ascii="simsun" w:hAnsi="simsun"/>
          <w:color w:val="000000"/>
        </w:rPr>
        <w:t>900</w:t>
      </w:r>
      <w:r>
        <w:rPr>
          <w:rFonts w:ascii="simsun" w:hAnsi="simsun"/>
          <w:color w:val="000000"/>
        </w:rPr>
        <w:t>余吨。</w:t>
      </w:r>
    </w:p>
    <w:p w14:paraId="54F28E4D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在建设过程中，北京丰台站还引入了不少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智慧元素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</w:t>
      </w:r>
    </w:p>
    <w:p w14:paraId="7849F0AB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下为地面层普速车场，上为高速车场，旅客在中间夹层换乘，如何破解双层车场结构减震降噪难题？</w:t>
      </w:r>
    </w:p>
    <w:p w14:paraId="47A2C203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为了减少双层车场布置给旅客候车带来的震感，最大程度缓解车辆与轨道之间的震动，项目团队在结构柱与</w:t>
      </w:r>
      <w:proofErr w:type="gramStart"/>
      <w:r>
        <w:rPr>
          <w:rFonts w:ascii="simsun" w:hAnsi="simsun"/>
          <w:color w:val="000000"/>
        </w:rPr>
        <w:t>梁之间</w:t>
      </w:r>
      <w:proofErr w:type="gramEnd"/>
      <w:r>
        <w:rPr>
          <w:rFonts w:ascii="simsun" w:hAnsi="simsun"/>
          <w:color w:val="000000"/>
        </w:rPr>
        <w:t>安装阻尼器和钢支座，犹如在高架候车层顶板上装了一个缓冲气囊，有效减小了高速车场给旅客候车带来的震感。</w:t>
      </w:r>
    </w:p>
    <w:p w14:paraId="49F9CA86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据北京丰台站项目部总工程师许慧介绍，施工中，建设人员综合应用</w:t>
      </w:r>
      <w:r>
        <w:rPr>
          <w:rFonts w:ascii="simsun" w:hAnsi="simsun"/>
          <w:color w:val="000000"/>
        </w:rPr>
        <w:t>BIM</w:t>
      </w:r>
      <w:r>
        <w:rPr>
          <w:rFonts w:ascii="simsun" w:hAnsi="simsun"/>
          <w:color w:val="000000"/>
        </w:rPr>
        <w:t>（建筑信息模型）、云计算、移动互联网、物联网等前沿信息技术和智能设备，让北京丰台站工程建设变得更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聪明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、更安全、更高效。其中，北京丰台站钢结构总用钢量近</w:t>
      </w:r>
      <w:r>
        <w:rPr>
          <w:rFonts w:ascii="simsun" w:hAnsi="simsun"/>
          <w:color w:val="000000"/>
        </w:rPr>
        <w:t>20</w:t>
      </w:r>
      <w:r>
        <w:rPr>
          <w:rFonts w:ascii="simsun" w:hAnsi="simsun"/>
          <w:color w:val="000000"/>
        </w:rPr>
        <w:t>万吨，钢结构构件数量达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万根以上，钢筋用量</w:t>
      </w:r>
      <w:r>
        <w:rPr>
          <w:rFonts w:ascii="simsun" w:hAnsi="simsun"/>
          <w:color w:val="000000"/>
        </w:rPr>
        <w:t>14</w:t>
      </w:r>
      <w:r>
        <w:rPr>
          <w:rFonts w:ascii="simsun" w:hAnsi="simsun"/>
          <w:color w:val="000000"/>
        </w:rPr>
        <w:t>万吨。项目团队对</w:t>
      </w:r>
      <w:r>
        <w:rPr>
          <w:rFonts w:ascii="simsun" w:hAnsi="simsun"/>
          <w:color w:val="000000"/>
        </w:rPr>
        <w:t>1</w:t>
      </w:r>
      <w:r>
        <w:rPr>
          <w:rFonts w:ascii="simsun" w:hAnsi="simsun"/>
          <w:color w:val="000000"/>
        </w:rPr>
        <w:t>万多根主要构件、</w:t>
      </w:r>
      <w:r>
        <w:rPr>
          <w:rFonts w:ascii="simsun" w:hAnsi="simsun"/>
          <w:color w:val="000000"/>
        </w:rPr>
        <w:t>7</w:t>
      </w:r>
      <w:r>
        <w:rPr>
          <w:rFonts w:ascii="simsun" w:hAnsi="simsun"/>
          <w:color w:val="000000"/>
        </w:rPr>
        <w:t>万多条焊缝进行了唯一编号，让它们都拥有了可追溯的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身份证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</w:t>
      </w:r>
    </w:p>
    <w:p w14:paraId="0EDB63EE" w14:textId="77777777" w:rsidR="00084FEF" w:rsidRDefault="00084FEF" w:rsidP="00084FEF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团队还引入了无人机、智能自动钢筋剪切机器人、焊接机器人等智能设备，让建筑工地从传统的人工作业变成人与机器人协同施工，在提升施工效率的同时还大幅提高了施工精度。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许慧说。</w:t>
      </w:r>
    </w:p>
    <w:p w14:paraId="6B8858FD" w14:textId="77777777" w:rsidR="002336DB" w:rsidRDefault="002336DB">
      <w:bookmarkStart w:id="0" w:name="_GoBack"/>
      <w:bookmarkEnd w:id="0"/>
    </w:p>
    <w:sectPr w:rsidR="0023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1"/>
    <w:rsid w:val="00084FEF"/>
    <w:rsid w:val="002336DB"/>
    <w:rsid w:val="00C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B7BB-B5AD-44B1-BEA1-A69D2DB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4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2022-06-27T03:27:00Z</dcterms:created>
  <dcterms:modified xsi:type="dcterms:W3CDTF">2022-06-27T03:28:00Z</dcterms:modified>
</cp:coreProperties>
</file>