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BC7" w:rsidRDefault="001A521B" w:rsidP="00C90BC7">
      <w:pPr>
        <w:jc w:val="center"/>
        <w:rPr>
          <w:rFonts w:ascii="华文中宋" w:eastAsia="华文中宋" w:hAnsi="华文中宋"/>
          <w:sz w:val="36"/>
          <w:szCs w:val="36"/>
        </w:rPr>
      </w:pPr>
      <w:r w:rsidRPr="001A521B">
        <w:rPr>
          <w:rFonts w:ascii="华文中宋" w:eastAsia="华文中宋" w:hAnsi="华文中宋" w:hint="eastAsia"/>
          <w:sz w:val="36"/>
          <w:szCs w:val="36"/>
        </w:rPr>
        <w:t>四川省</w:t>
      </w:r>
      <w:r w:rsidR="00E91613">
        <w:rPr>
          <w:rFonts w:ascii="华文中宋" w:eastAsia="华文中宋" w:hAnsi="华文中宋" w:hint="eastAsia"/>
          <w:sz w:val="36"/>
          <w:szCs w:val="36"/>
        </w:rPr>
        <w:t>结构优质工程</w:t>
      </w:r>
      <w:r w:rsidR="00C90BC7">
        <w:rPr>
          <w:rFonts w:ascii="华文中宋" w:eastAsia="华文中宋" w:hAnsi="华文中宋" w:hint="eastAsia"/>
          <w:sz w:val="36"/>
          <w:szCs w:val="36"/>
        </w:rPr>
        <w:t>简介</w:t>
      </w:r>
    </w:p>
    <w:p w:rsidR="00C90BC7" w:rsidRDefault="00C90BC7" w:rsidP="00C90BC7">
      <w:pPr>
        <w:jc w:val="center"/>
        <w:rPr>
          <w:rFonts w:ascii="华文中宋" w:eastAsia="华文中宋" w:hAnsi="华文中宋"/>
          <w:sz w:val="36"/>
          <w:szCs w:val="36"/>
        </w:rPr>
      </w:pPr>
    </w:p>
    <w:p w:rsidR="00E91613" w:rsidRDefault="00E91613" w:rsidP="00E91613">
      <w:pPr>
        <w:ind w:firstLineChars="200" w:firstLine="560"/>
        <w:jc w:val="left"/>
        <w:rPr>
          <w:rFonts w:asciiTheme="minorEastAsia" w:hAnsiTheme="minorEastAsia"/>
          <w:sz w:val="28"/>
          <w:szCs w:val="28"/>
        </w:rPr>
      </w:pPr>
    </w:p>
    <w:p w:rsidR="00BF3BDA" w:rsidRDefault="00E91613" w:rsidP="00E91613">
      <w:pPr>
        <w:ind w:firstLineChars="200" w:firstLine="560"/>
        <w:jc w:val="left"/>
        <w:rPr>
          <w:rFonts w:asciiTheme="minorEastAsia" w:hAnsiTheme="minorEastAsia"/>
          <w:sz w:val="28"/>
          <w:szCs w:val="28"/>
        </w:rPr>
      </w:pPr>
      <w:r w:rsidRPr="00E91613">
        <w:rPr>
          <w:rFonts w:asciiTheme="minorEastAsia" w:hAnsiTheme="minorEastAsia" w:hint="eastAsia"/>
          <w:sz w:val="28"/>
          <w:szCs w:val="28"/>
        </w:rPr>
        <w:t>结构优质工程</w:t>
      </w:r>
      <w:r>
        <w:rPr>
          <w:rFonts w:asciiTheme="minorEastAsia" w:hAnsiTheme="minorEastAsia" w:hint="eastAsia"/>
          <w:sz w:val="28"/>
          <w:szCs w:val="28"/>
        </w:rPr>
        <w:t>是四川省建设工程结构质量最高荣誉奖，是申报参评</w:t>
      </w:r>
      <w:proofErr w:type="gramStart"/>
      <w:r>
        <w:rPr>
          <w:rFonts w:asciiTheme="minorEastAsia" w:hAnsiTheme="minorEastAsia" w:hint="eastAsia"/>
          <w:sz w:val="28"/>
          <w:szCs w:val="28"/>
        </w:rPr>
        <w:t>天府杯工程</w:t>
      </w:r>
      <w:proofErr w:type="gramEnd"/>
      <w:r>
        <w:rPr>
          <w:rFonts w:asciiTheme="minorEastAsia" w:hAnsiTheme="minorEastAsia" w:hint="eastAsia"/>
          <w:sz w:val="28"/>
          <w:szCs w:val="28"/>
        </w:rPr>
        <w:t>的必备条件。</w:t>
      </w:r>
    </w:p>
    <w:p w:rsidR="00BF3BDA" w:rsidRDefault="00E91613" w:rsidP="00BF3BDA">
      <w:pPr>
        <w:ind w:firstLineChars="200" w:firstLine="560"/>
        <w:jc w:val="left"/>
        <w:rPr>
          <w:rFonts w:asciiTheme="minorEastAsia" w:hAnsiTheme="minorEastAsia"/>
          <w:sz w:val="28"/>
          <w:szCs w:val="28"/>
        </w:rPr>
      </w:pPr>
      <w:r w:rsidRPr="00E91613">
        <w:rPr>
          <w:rFonts w:asciiTheme="minorEastAsia" w:hAnsiTheme="minorEastAsia" w:hint="eastAsia"/>
          <w:sz w:val="28"/>
          <w:szCs w:val="28"/>
        </w:rPr>
        <w:t>四川省结构优质工程评审对象为四川省行政区域内建设的建设工程项目和四川省建筑业企业承建的省外建设工程项目。</w:t>
      </w:r>
      <w:proofErr w:type="gramStart"/>
      <w:r w:rsidRPr="00E91613">
        <w:rPr>
          <w:rFonts w:asciiTheme="minorEastAsia" w:hAnsiTheme="minorEastAsia" w:hint="eastAsia"/>
          <w:sz w:val="28"/>
          <w:szCs w:val="28"/>
        </w:rPr>
        <w:t>省结构</w:t>
      </w:r>
      <w:proofErr w:type="gramEnd"/>
      <w:r w:rsidRPr="00E91613">
        <w:rPr>
          <w:rFonts w:asciiTheme="minorEastAsia" w:hAnsiTheme="minorEastAsia" w:hint="eastAsia"/>
          <w:sz w:val="28"/>
          <w:szCs w:val="28"/>
        </w:rPr>
        <w:t>优质工程由工程总承包或主要承建单位自愿申报，省内项目由工程所在地住房城乡建设行政主管部门按照属地化监督原则对申报工程进行推荐，省外项目由四川省建筑业发展中心推荐。</w:t>
      </w:r>
    </w:p>
    <w:p w:rsidR="001A521B" w:rsidRPr="001A521B" w:rsidRDefault="00E91613" w:rsidP="00E91613">
      <w:pPr>
        <w:ind w:firstLineChars="200" w:firstLine="560"/>
        <w:jc w:val="left"/>
        <w:rPr>
          <w:rFonts w:asciiTheme="minorEastAsia" w:hAnsiTheme="minorEastAsia"/>
          <w:sz w:val="28"/>
          <w:szCs w:val="28"/>
        </w:rPr>
      </w:pPr>
      <w:r w:rsidRPr="00E91613">
        <w:rPr>
          <w:rFonts w:asciiTheme="minorEastAsia" w:hAnsiTheme="minorEastAsia" w:hint="eastAsia"/>
          <w:sz w:val="28"/>
          <w:szCs w:val="28"/>
        </w:rPr>
        <w:t>四川省住房和城乡建设厅负责</w:t>
      </w:r>
      <w:proofErr w:type="gramStart"/>
      <w:r w:rsidRPr="00E91613">
        <w:rPr>
          <w:rFonts w:asciiTheme="minorEastAsia" w:hAnsiTheme="minorEastAsia" w:hint="eastAsia"/>
          <w:sz w:val="28"/>
          <w:szCs w:val="28"/>
        </w:rPr>
        <w:t>省结构</w:t>
      </w:r>
      <w:proofErr w:type="gramEnd"/>
      <w:r w:rsidRPr="00E91613">
        <w:rPr>
          <w:rFonts w:asciiTheme="minorEastAsia" w:hAnsiTheme="minorEastAsia" w:hint="eastAsia"/>
          <w:sz w:val="28"/>
          <w:szCs w:val="28"/>
        </w:rPr>
        <w:t>优质工程评审工作。</w:t>
      </w:r>
      <w:proofErr w:type="gramStart"/>
      <w:r w:rsidRPr="00E91613">
        <w:rPr>
          <w:rFonts w:asciiTheme="minorEastAsia" w:hAnsiTheme="minorEastAsia" w:hint="eastAsia"/>
          <w:sz w:val="28"/>
          <w:szCs w:val="28"/>
        </w:rPr>
        <w:t>省结构</w:t>
      </w:r>
      <w:proofErr w:type="gramEnd"/>
      <w:r w:rsidRPr="00E91613">
        <w:rPr>
          <w:rFonts w:asciiTheme="minorEastAsia" w:hAnsiTheme="minorEastAsia" w:hint="eastAsia"/>
          <w:sz w:val="28"/>
          <w:szCs w:val="28"/>
        </w:rPr>
        <w:t>优质工程视当年度评审情况，可分上下半年公布两批获评名单，每年至少公布一次。</w:t>
      </w:r>
      <w:r w:rsidR="000E5C5E" w:rsidRPr="000E5C5E">
        <w:rPr>
          <w:rFonts w:asciiTheme="minorEastAsia" w:hAnsiTheme="minorEastAsia" w:hint="eastAsia"/>
          <w:sz w:val="28"/>
          <w:szCs w:val="28"/>
        </w:rPr>
        <w:t>企业获得省结构优质工程的业绩纳入行业相关的企业信用信息体系。</w:t>
      </w:r>
      <w:bookmarkStart w:id="0" w:name="_GoBack"/>
      <w:bookmarkEnd w:id="0"/>
    </w:p>
    <w:sectPr w:rsidR="001A521B" w:rsidRPr="001A52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EED" w:rsidRDefault="00C41EED" w:rsidP="00EE448D">
      <w:r>
        <w:separator/>
      </w:r>
    </w:p>
  </w:endnote>
  <w:endnote w:type="continuationSeparator" w:id="0">
    <w:p w:rsidR="00C41EED" w:rsidRDefault="00C41EED" w:rsidP="00EE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EED" w:rsidRDefault="00C41EED" w:rsidP="00EE448D">
      <w:r>
        <w:separator/>
      </w:r>
    </w:p>
  </w:footnote>
  <w:footnote w:type="continuationSeparator" w:id="0">
    <w:p w:rsidR="00C41EED" w:rsidRDefault="00C41EED" w:rsidP="00EE44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9A9"/>
    <w:rsid w:val="00017D16"/>
    <w:rsid w:val="0002639F"/>
    <w:rsid w:val="000319F1"/>
    <w:rsid w:val="000364FA"/>
    <w:rsid w:val="000439A9"/>
    <w:rsid w:val="00046D1B"/>
    <w:rsid w:val="00060910"/>
    <w:rsid w:val="00061EC5"/>
    <w:rsid w:val="00095841"/>
    <w:rsid w:val="00096B12"/>
    <w:rsid w:val="000A7127"/>
    <w:rsid w:val="000B7D7B"/>
    <w:rsid w:val="000E5C5E"/>
    <w:rsid w:val="000E5DB0"/>
    <w:rsid w:val="00103CD3"/>
    <w:rsid w:val="001217FF"/>
    <w:rsid w:val="00122ACC"/>
    <w:rsid w:val="00132E67"/>
    <w:rsid w:val="0013302C"/>
    <w:rsid w:val="001827BF"/>
    <w:rsid w:val="001A243E"/>
    <w:rsid w:val="001A521B"/>
    <w:rsid w:val="001C3813"/>
    <w:rsid w:val="001C6240"/>
    <w:rsid w:val="001D6F68"/>
    <w:rsid w:val="00211009"/>
    <w:rsid w:val="00225314"/>
    <w:rsid w:val="002579D9"/>
    <w:rsid w:val="002625AB"/>
    <w:rsid w:val="002825CF"/>
    <w:rsid w:val="00294A83"/>
    <w:rsid w:val="002C4EEF"/>
    <w:rsid w:val="002E3F90"/>
    <w:rsid w:val="0032285C"/>
    <w:rsid w:val="003518C4"/>
    <w:rsid w:val="0036247F"/>
    <w:rsid w:val="003824B6"/>
    <w:rsid w:val="003901B5"/>
    <w:rsid w:val="003948FC"/>
    <w:rsid w:val="003C4EB0"/>
    <w:rsid w:val="003D547A"/>
    <w:rsid w:val="003D6787"/>
    <w:rsid w:val="003E2363"/>
    <w:rsid w:val="00421FE9"/>
    <w:rsid w:val="004307E7"/>
    <w:rsid w:val="00437C1E"/>
    <w:rsid w:val="00451A19"/>
    <w:rsid w:val="0048610D"/>
    <w:rsid w:val="004D0E57"/>
    <w:rsid w:val="00500F3F"/>
    <w:rsid w:val="00506EDF"/>
    <w:rsid w:val="0051576C"/>
    <w:rsid w:val="005551D9"/>
    <w:rsid w:val="00562176"/>
    <w:rsid w:val="0058167E"/>
    <w:rsid w:val="00594FBD"/>
    <w:rsid w:val="005B2B23"/>
    <w:rsid w:val="005F7199"/>
    <w:rsid w:val="006023D0"/>
    <w:rsid w:val="0061794A"/>
    <w:rsid w:val="00641E66"/>
    <w:rsid w:val="006809F3"/>
    <w:rsid w:val="006C023E"/>
    <w:rsid w:val="006E174A"/>
    <w:rsid w:val="00736259"/>
    <w:rsid w:val="00765ABE"/>
    <w:rsid w:val="00787BC0"/>
    <w:rsid w:val="00790041"/>
    <w:rsid w:val="007D02A2"/>
    <w:rsid w:val="007D0CA6"/>
    <w:rsid w:val="007D4900"/>
    <w:rsid w:val="0081790B"/>
    <w:rsid w:val="0084662B"/>
    <w:rsid w:val="008A3AA1"/>
    <w:rsid w:val="008A6A35"/>
    <w:rsid w:val="008A7D50"/>
    <w:rsid w:val="008B0609"/>
    <w:rsid w:val="00953340"/>
    <w:rsid w:val="009750C7"/>
    <w:rsid w:val="00A16A03"/>
    <w:rsid w:val="00A547F2"/>
    <w:rsid w:val="00A96DCC"/>
    <w:rsid w:val="00AA2CAE"/>
    <w:rsid w:val="00AE2C9B"/>
    <w:rsid w:val="00AE4FD4"/>
    <w:rsid w:val="00AF27D8"/>
    <w:rsid w:val="00B007F0"/>
    <w:rsid w:val="00B17816"/>
    <w:rsid w:val="00B645D3"/>
    <w:rsid w:val="00B72078"/>
    <w:rsid w:val="00BF3BDA"/>
    <w:rsid w:val="00BF7BEB"/>
    <w:rsid w:val="00C34152"/>
    <w:rsid w:val="00C41EED"/>
    <w:rsid w:val="00C90BC7"/>
    <w:rsid w:val="00CA27BB"/>
    <w:rsid w:val="00CC402A"/>
    <w:rsid w:val="00CD5086"/>
    <w:rsid w:val="00D114BA"/>
    <w:rsid w:val="00D2383A"/>
    <w:rsid w:val="00D60409"/>
    <w:rsid w:val="00D6209B"/>
    <w:rsid w:val="00D66390"/>
    <w:rsid w:val="00D75FA7"/>
    <w:rsid w:val="00D941C7"/>
    <w:rsid w:val="00DD0035"/>
    <w:rsid w:val="00DD3CC1"/>
    <w:rsid w:val="00DD6F36"/>
    <w:rsid w:val="00DE73FC"/>
    <w:rsid w:val="00E15833"/>
    <w:rsid w:val="00E21E12"/>
    <w:rsid w:val="00E460FA"/>
    <w:rsid w:val="00E540B2"/>
    <w:rsid w:val="00E91613"/>
    <w:rsid w:val="00EB0DAC"/>
    <w:rsid w:val="00EC7FBB"/>
    <w:rsid w:val="00ED51C7"/>
    <w:rsid w:val="00ED61AF"/>
    <w:rsid w:val="00EE076B"/>
    <w:rsid w:val="00EE448D"/>
    <w:rsid w:val="00EE520B"/>
    <w:rsid w:val="00F12AD7"/>
    <w:rsid w:val="00F17A6E"/>
    <w:rsid w:val="00F278C9"/>
    <w:rsid w:val="00F33DB2"/>
    <w:rsid w:val="00F42B38"/>
    <w:rsid w:val="00F44C89"/>
    <w:rsid w:val="00F800EE"/>
    <w:rsid w:val="00F91FC8"/>
    <w:rsid w:val="00F943B9"/>
    <w:rsid w:val="00FB6CA4"/>
    <w:rsid w:val="00FD1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44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448D"/>
    <w:rPr>
      <w:sz w:val="18"/>
      <w:szCs w:val="18"/>
    </w:rPr>
  </w:style>
  <w:style w:type="paragraph" w:styleId="a4">
    <w:name w:val="footer"/>
    <w:basedOn w:val="a"/>
    <w:link w:val="Char0"/>
    <w:uiPriority w:val="99"/>
    <w:unhideWhenUsed/>
    <w:rsid w:val="00EE448D"/>
    <w:pPr>
      <w:tabs>
        <w:tab w:val="center" w:pos="4153"/>
        <w:tab w:val="right" w:pos="8306"/>
      </w:tabs>
      <w:snapToGrid w:val="0"/>
      <w:jc w:val="left"/>
    </w:pPr>
    <w:rPr>
      <w:sz w:val="18"/>
      <w:szCs w:val="18"/>
    </w:rPr>
  </w:style>
  <w:style w:type="character" w:customStyle="1" w:styleId="Char0">
    <w:name w:val="页脚 Char"/>
    <w:basedOn w:val="a0"/>
    <w:link w:val="a4"/>
    <w:uiPriority w:val="99"/>
    <w:rsid w:val="00EE44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44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448D"/>
    <w:rPr>
      <w:sz w:val="18"/>
      <w:szCs w:val="18"/>
    </w:rPr>
  </w:style>
  <w:style w:type="paragraph" w:styleId="a4">
    <w:name w:val="footer"/>
    <w:basedOn w:val="a"/>
    <w:link w:val="Char0"/>
    <w:uiPriority w:val="99"/>
    <w:unhideWhenUsed/>
    <w:rsid w:val="00EE448D"/>
    <w:pPr>
      <w:tabs>
        <w:tab w:val="center" w:pos="4153"/>
        <w:tab w:val="right" w:pos="8306"/>
      </w:tabs>
      <w:snapToGrid w:val="0"/>
      <w:jc w:val="left"/>
    </w:pPr>
    <w:rPr>
      <w:sz w:val="18"/>
      <w:szCs w:val="18"/>
    </w:rPr>
  </w:style>
  <w:style w:type="character" w:customStyle="1" w:styleId="Char0">
    <w:name w:val="页脚 Char"/>
    <w:basedOn w:val="a0"/>
    <w:link w:val="a4"/>
    <w:uiPriority w:val="99"/>
    <w:rsid w:val="00EE44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42</Words>
  <Characters>246</Characters>
  <Application>Microsoft Office Word</Application>
  <DocSecurity>0</DocSecurity>
  <Lines>2</Lines>
  <Paragraphs>1</Paragraphs>
  <ScaleCrop>false</ScaleCrop>
  <Company/>
  <LinksUpToDate>false</LinksUpToDate>
  <CharactersWithSpaces>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黄建娟</dc:creator>
  <cp:keywords/>
  <dc:description/>
  <cp:lastModifiedBy>黄建娟</cp:lastModifiedBy>
  <cp:revision>8</cp:revision>
  <dcterms:created xsi:type="dcterms:W3CDTF">2022-04-24T09:09:00Z</dcterms:created>
  <dcterms:modified xsi:type="dcterms:W3CDTF">2022-05-04T13:31:00Z</dcterms:modified>
</cp:coreProperties>
</file>