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181" w:afterLines="50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bCs/>
          <w:sz w:val="36"/>
          <w:szCs w:val="36"/>
        </w:rPr>
        <w:t>积极财政发力　将实施更大力度减税降费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月25日，2021年我国财政收支年报正式出炉。财政部数据显示，2021年全国一般公共预算收入20.25万亿元，突破20万亿元。全国一般公共预算支出24.63万亿元，增长0.3%。与此同时，2021年，新增减税降费超1万亿元。坚持政府过紧日子，民生保障有力有效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　　财政部表示，2022年，将积极推出有利于经济稳定的政策，政策发力适当靠前。将针对市场主体需求，实施新的更大力度组合式减税降费。精准聚焦制造业高质量发展，精准聚焦支持中小微企业、个体工商户纾困解难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　　财政收入突破20万亿元新增减税降费超万亿元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　　《经济参考报》记者从财政部25日在国新办举行的发布会上获悉，2021年，全国一般公共预算收入20.25万亿元，与2012年的11.73万亿元相比，接近翻一番。具体看，2021年收入比上年增长10.7%，与2019年相比增长6.4%，完成收入预算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　　财政部副部长许宏才在发布会上指出，2021年中央和地方均有一定超收，主要是受经济恢复性增长、工业生产者出厂价格指数涨幅较高等因素拉动。这与经济运行总体态势和企业利润增长是相适应的，也是符合预期的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　　值得关注的是，2021年财政收入增长是在超万亿元减税降费切实落实的情况下完成的。“2021年各项减税降费政策得到有效落实，没有通过增加市场主体税费负担的方式增加收入。”许宏才说，这反映了我国经济恢复确实达到了新的水平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　　在刚刚过去的2021年，作为深化供给侧结构性改革的关键之举，我国精准实施减税降费，突出支持制造业升级和中小微企业及个体工商户。在“十三五”期间累计减税降费超过7.6万亿元基础上，2021年又新增减税降费超1万亿元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　　不过，许宏才也指出，要理性客观看待财政收入的超收。虽然2021年财政收入实现超收，但与2019年相比，财政收入增长6.4%，两年平均增长3.1%，增幅低于GDP增长，财政收入占GDP的比重持续下降，财政支撑经济社会发展的压力仍然较大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　　“去年的超收，我们按照预算法规定全部用于补充预算稳定调节基金，没有安排去年的支出。这会给今年的预算安排提供更多的资源和空间，也为保持今年的支出强度、推动财力下沉提供资金支持。”许宏才表示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　　直达资金提升效能重点领域保障有力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　　从财政支出看，全年全国一般公共预算支出24.63万亿元，同比增长0.3%。其中，中央本级支出下降0.1%，地方支出增长0.3%。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　　2021年，在前几年连续压减的基础上，中央部门带头过紧日子，中央本级支出3.5万亿元，剔除国防武警、国债发行付息、储备等支出后，中央部门支出下降8.2%。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　　中央部门压减支出，腾出更多资金支持地方和基层。各级政府也努力降低行政运行成本，同时基层“三保”等重点领域支出得到有力保障。全国教育支出3.76万亿元，比上年增长3.5%；社会保障和就业支出3.39万亿元，比上年增长3.4%；卫生健康支出1.92万亿元，2021年继续保持较高强度，支出规模与上年基本持平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　　2021年，直达资金效能继续提升，惠企利民精准有效。财政部门实施常态化财政资金直达机制并扩大范围，全年中央财政共下达直达资金预算指标2.8万亿元，截至2021年12月31日，各地累计实现实际支出2.67万亿元，占中央财政已下达的95%。在资金的使用方向上，直接用于就业方面的资金支出超过510亿元；用于养老、义务教育、基本医疗、基本住房等基本民生的支出超过1.92万亿元；用于支持保市场主体，相关直接惠企支出累计超过6000亿元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　　将实施新的更大力度组合式减税降费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　　2022年财政的钱怎么计划？对此，许宏才介绍，财政部正在认真分析形势，进行研究和测算。“总的来说，要结合经济的增长，还要考虑很多不确定因素的影响，特别是要把实施更大力度的减税降费在预算收入中作出安排。”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　　许宏才表示，就财政部来说，贯彻落实中央经济工作会议精神，就是准确把握稳字当头、稳中求进的要求，落实好积极财政政策，稳定宏观经济大盘，积极推出有利于经济稳定的政策，政策发力适当靠前。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　　当前，我国经济发展面临需求收缩、供给冲击、预期转弱三重压力，外部环境更趋复杂严峻和不确定。1亿多市场主体是我国经济发展的底气、韧性所在，是稳住经济基本盘的重要基础。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　　“2022年将针对市场主体需求，实施新的更大力度组合式减税降费。”许宏才表示，主要从四方面发力：一是聚焦制造业高质量发展，促进企业科技创新和更新创造。二是聚焦小微企业和个体工商户，促进市场主体加快发展增加活力。三是聚焦增强地方财力，为减税降费提供保障。四是坚决打击偷税漏税骗税，坚决制止乱收费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　　北京国家会计学院财税政策与应用研究所所长李旭红对《经济参考报》记者表示，减税降费对于经济多方面的贡献是显性的。2021年我国优化和落实减税降费政策，切实降低实体经济企业成本，优化了税收营商环境，激活了市场活力，有力促进了高质量发展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　　粤开证券首席经济学家、研究院院长罗志恒对记者表示，有必要出台新的减税政策提高市场主体的抗风险能力。同时，要体现结构性和精准有效性，尤其要强化对中小微企业、个体工商户、制造业、风险化解等的支持力度。</w:t>
      </w: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notePr>
        <w:numFmt w:val="decimal"/>
      </w:footnotePr>
      <w:pgSz w:w="11755" w:h="15101"/>
      <w:pgMar w:top="1440" w:right="1800" w:bottom="1440" w:left="1800" w:header="0" w:footer="935" w:gutter="0"/>
      <w:pgNumType w:start="1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400B"/>
    <w:rsid w:val="00CA28FC"/>
    <w:rsid w:val="00F37C16"/>
    <w:rsid w:val="011828AA"/>
    <w:rsid w:val="017C6D0A"/>
    <w:rsid w:val="01AC5083"/>
    <w:rsid w:val="02B77E65"/>
    <w:rsid w:val="034C1946"/>
    <w:rsid w:val="036A3FA2"/>
    <w:rsid w:val="039E5A4C"/>
    <w:rsid w:val="040B413B"/>
    <w:rsid w:val="04D25295"/>
    <w:rsid w:val="04D641DE"/>
    <w:rsid w:val="04E66C3D"/>
    <w:rsid w:val="05216601"/>
    <w:rsid w:val="056D7DC2"/>
    <w:rsid w:val="05E91B4D"/>
    <w:rsid w:val="05FB3DA9"/>
    <w:rsid w:val="068617E2"/>
    <w:rsid w:val="06C97386"/>
    <w:rsid w:val="07745228"/>
    <w:rsid w:val="081A6E35"/>
    <w:rsid w:val="092D1F34"/>
    <w:rsid w:val="0944688A"/>
    <w:rsid w:val="0991398E"/>
    <w:rsid w:val="09F23B22"/>
    <w:rsid w:val="0A5F19D8"/>
    <w:rsid w:val="0A7C02A9"/>
    <w:rsid w:val="0A7F3308"/>
    <w:rsid w:val="0BBB164B"/>
    <w:rsid w:val="0BCE5C4C"/>
    <w:rsid w:val="0C9B0D68"/>
    <w:rsid w:val="0D226692"/>
    <w:rsid w:val="0E610137"/>
    <w:rsid w:val="0ED40069"/>
    <w:rsid w:val="0F4D673B"/>
    <w:rsid w:val="104907F1"/>
    <w:rsid w:val="10DA442A"/>
    <w:rsid w:val="10DF6C8D"/>
    <w:rsid w:val="116B7292"/>
    <w:rsid w:val="11CD7C3E"/>
    <w:rsid w:val="121E657A"/>
    <w:rsid w:val="126375D8"/>
    <w:rsid w:val="12751C5C"/>
    <w:rsid w:val="142D64B6"/>
    <w:rsid w:val="1519126B"/>
    <w:rsid w:val="15551145"/>
    <w:rsid w:val="15565E70"/>
    <w:rsid w:val="177E04A7"/>
    <w:rsid w:val="18AD064D"/>
    <w:rsid w:val="19312F67"/>
    <w:rsid w:val="19356C4E"/>
    <w:rsid w:val="1A1370D5"/>
    <w:rsid w:val="1A6D50C8"/>
    <w:rsid w:val="1ACB65C8"/>
    <w:rsid w:val="1AE26D53"/>
    <w:rsid w:val="1BD1168D"/>
    <w:rsid w:val="1C9F3F41"/>
    <w:rsid w:val="1CDD6558"/>
    <w:rsid w:val="1D1F3327"/>
    <w:rsid w:val="1DE52574"/>
    <w:rsid w:val="1E4844E6"/>
    <w:rsid w:val="1E63236D"/>
    <w:rsid w:val="1F170222"/>
    <w:rsid w:val="1F600C27"/>
    <w:rsid w:val="1FCB4AFE"/>
    <w:rsid w:val="1FEF3AC6"/>
    <w:rsid w:val="20087E58"/>
    <w:rsid w:val="206462C3"/>
    <w:rsid w:val="218D176C"/>
    <w:rsid w:val="21BC62E4"/>
    <w:rsid w:val="22ED6E51"/>
    <w:rsid w:val="23B70977"/>
    <w:rsid w:val="240957F6"/>
    <w:rsid w:val="243E7308"/>
    <w:rsid w:val="24E15011"/>
    <w:rsid w:val="24E87251"/>
    <w:rsid w:val="24F302E0"/>
    <w:rsid w:val="25042186"/>
    <w:rsid w:val="25054F04"/>
    <w:rsid w:val="25305310"/>
    <w:rsid w:val="253B3949"/>
    <w:rsid w:val="254F71A6"/>
    <w:rsid w:val="258253D2"/>
    <w:rsid w:val="275746A3"/>
    <w:rsid w:val="281D4C55"/>
    <w:rsid w:val="286D5BDA"/>
    <w:rsid w:val="289209AE"/>
    <w:rsid w:val="28B278AD"/>
    <w:rsid w:val="298C5B00"/>
    <w:rsid w:val="29B00D14"/>
    <w:rsid w:val="2A7E0A3C"/>
    <w:rsid w:val="2B191601"/>
    <w:rsid w:val="2C5B0FB1"/>
    <w:rsid w:val="2C5B6850"/>
    <w:rsid w:val="2C87121F"/>
    <w:rsid w:val="2C8C060B"/>
    <w:rsid w:val="2CB41732"/>
    <w:rsid w:val="2CBA74AC"/>
    <w:rsid w:val="2D3B5DA8"/>
    <w:rsid w:val="2D460DA9"/>
    <w:rsid w:val="2D865B6F"/>
    <w:rsid w:val="2D99005B"/>
    <w:rsid w:val="2DC51AC6"/>
    <w:rsid w:val="2DE22F1B"/>
    <w:rsid w:val="2E6B6DB5"/>
    <w:rsid w:val="2E764556"/>
    <w:rsid w:val="2F110ADB"/>
    <w:rsid w:val="2FD551DD"/>
    <w:rsid w:val="2FDB22F1"/>
    <w:rsid w:val="30042993"/>
    <w:rsid w:val="302D3BF0"/>
    <w:rsid w:val="30DE0F4E"/>
    <w:rsid w:val="3103401D"/>
    <w:rsid w:val="31687E98"/>
    <w:rsid w:val="318D4D0B"/>
    <w:rsid w:val="31C36544"/>
    <w:rsid w:val="32E56318"/>
    <w:rsid w:val="335F2E53"/>
    <w:rsid w:val="33F260D0"/>
    <w:rsid w:val="33F92C2A"/>
    <w:rsid w:val="34270A3F"/>
    <w:rsid w:val="3486274C"/>
    <w:rsid w:val="349C3AF7"/>
    <w:rsid w:val="351D6313"/>
    <w:rsid w:val="353443F9"/>
    <w:rsid w:val="356E6843"/>
    <w:rsid w:val="358139C4"/>
    <w:rsid w:val="367B4DD2"/>
    <w:rsid w:val="36FE04E9"/>
    <w:rsid w:val="37D62ABF"/>
    <w:rsid w:val="38121B15"/>
    <w:rsid w:val="381D3BE5"/>
    <w:rsid w:val="385242A2"/>
    <w:rsid w:val="386D6F29"/>
    <w:rsid w:val="38CC4395"/>
    <w:rsid w:val="398A44C4"/>
    <w:rsid w:val="39AD465A"/>
    <w:rsid w:val="3A292D5A"/>
    <w:rsid w:val="3A5465C4"/>
    <w:rsid w:val="3B1B05CE"/>
    <w:rsid w:val="3B3D799A"/>
    <w:rsid w:val="3B947830"/>
    <w:rsid w:val="3BEC5EEF"/>
    <w:rsid w:val="3BFA63C5"/>
    <w:rsid w:val="3C017C32"/>
    <w:rsid w:val="3CD62EDA"/>
    <w:rsid w:val="3DC214AD"/>
    <w:rsid w:val="3E365C37"/>
    <w:rsid w:val="3E91118E"/>
    <w:rsid w:val="3E995FD1"/>
    <w:rsid w:val="3F976AD4"/>
    <w:rsid w:val="404413A8"/>
    <w:rsid w:val="40674C79"/>
    <w:rsid w:val="40C978B8"/>
    <w:rsid w:val="41DB4A79"/>
    <w:rsid w:val="42906832"/>
    <w:rsid w:val="42CE5711"/>
    <w:rsid w:val="430746C8"/>
    <w:rsid w:val="43A1128F"/>
    <w:rsid w:val="43D70204"/>
    <w:rsid w:val="44056BCF"/>
    <w:rsid w:val="44A50FB4"/>
    <w:rsid w:val="44AC3EB5"/>
    <w:rsid w:val="44DD734A"/>
    <w:rsid w:val="44F943E3"/>
    <w:rsid w:val="45017EBC"/>
    <w:rsid w:val="45A27115"/>
    <w:rsid w:val="45A468C4"/>
    <w:rsid w:val="462A65A1"/>
    <w:rsid w:val="4676528D"/>
    <w:rsid w:val="467B4F43"/>
    <w:rsid w:val="46DD3610"/>
    <w:rsid w:val="4713188D"/>
    <w:rsid w:val="471D7225"/>
    <w:rsid w:val="475A364E"/>
    <w:rsid w:val="4765593F"/>
    <w:rsid w:val="47EF6F8B"/>
    <w:rsid w:val="48590A80"/>
    <w:rsid w:val="48830A5E"/>
    <w:rsid w:val="48992B3E"/>
    <w:rsid w:val="48BC0E01"/>
    <w:rsid w:val="4A0220BF"/>
    <w:rsid w:val="4A561CF9"/>
    <w:rsid w:val="4AAD29CE"/>
    <w:rsid w:val="4AB802E6"/>
    <w:rsid w:val="4B3A2FC4"/>
    <w:rsid w:val="4C3629BC"/>
    <w:rsid w:val="4C6368ED"/>
    <w:rsid w:val="4C864792"/>
    <w:rsid w:val="4CD81D86"/>
    <w:rsid w:val="4D801672"/>
    <w:rsid w:val="4DAC3CB5"/>
    <w:rsid w:val="4E6A56C1"/>
    <w:rsid w:val="4EE9182A"/>
    <w:rsid w:val="4EEB33A7"/>
    <w:rsid w:val="4EF63CDE"/>
    <w:rsid w:val="4F6E7711"/>
    <w:rsid w:val="4F771DCC"/>
    <w:rsid w:val="4FFE31F4"/>
    <w:rsid w:val="50365736"/>
    <w:rsid w:val="512F2EC9"/>
    <w:rsid w:val="517D72B1"/>
    <w:rsid w:val="51994521"/>
    <w:rsid w:val="520A3203"/>
    <w:rsid w:val="52C333E6"/>
    <w:rsid w:val="53B509C9"/>
    <w:rsid w:val="54415263"/>
    <w:rsid w:val="54431BDF"/>
    <w:rsid w:val="54503261"/>
    <w:rsid w:val="545A7293"/>
    <w:rsid w:val="54C71499"/>
    <w:rsid w:val="55210758"/>
    <w:rsid w:val="556477FB"/>
    <w:rsid w:val="559D7222"/>
    <w:rsid w:val="55BB5C05"/>
    <w:rsid w:val="55BF1C82"/>
    <w:rsid w:val="55F90C62"/>
    <w:rsid w:val="56031DBE"/>
    <w:rsid w:val="577B1A03"/>
    <w:rsid w:val="590C0607"/>
    <w:rsid w:val="59AD5CAB"/>
    <w:rsid w:val="59B129E4"/>
    <w:rsid w:val="59D378B8"/>
    <w:rsid w:val="5A1128D7"/>
    <w:rsid w:val="5B3E7E21"/>
    <w:rsid w:val="5C0A25E3"/>
    <w:rsid w:val="5CE00A8D"/>
    <w:rsid w:val="5D753AE0"/>
    <w:rsid w:val="5DCF5D1E"/>
    <w:rsid w:val="5E2466E2"/>
    <w:rsid w:val="5E585C05"/>
    <w:rsid w:val="5EC02044"/>
    <w:rsid w:val="5F86271E"/>
    <w:rsid w:val="602333F8"/>
    <w:rsid w:val="61263B9F"/>
    <w:rsid w:val="615A3C3B"/>
    <w:rsid w:val="616267BD"/>
    <w:rsid w:val="61F56284"/>
    <w:rsid w:val="62551CB5"/>
    <w:rsid w:val="62EE3BD7"/>
    <w:rsid w:val="634A7B48"/>
    <w:rsid w:val="653E44CB"/>
    <w:rsid w:val="6549122F"/>
    <w:rsid w:val="65863C78"/>
    <w:rsid w:val="658A4F55"/>
    <w:rsid w:val="678E3431"/>
    <w:rsid w:val="67F11628"/>
    <w:rsid w:val="68262C1A"/>
    <w:rsid w:val="68A35D02"/>
    <w:rsid w:val="69462FFA"/>
    <w:rsid w:val="69622692"/>
    <w:rsid w:val="69E17373"/>
    <w:rsid w:val="6A443E9C"/>
    <w:rsid w:val="6A8D7CD9"/>
    <w:rsid w:val="6ACB530D"/>
    <w:rsid w:val="6B321F88"/>
    <w:rsid w:val="6B436553"/>
    <w:rsid w:val="6CA81A93"/>
    <w:rsid w:val="6D044B53"/>
    <w:rsid w:val="6D361A2F"/>
    <w:rsid w:val="6E645C7C"/>
    <w:rsid w:val="6F034A37"/>
    <w:rsid w:val="6F0E376B"/>
    <w:rsid w:val="6F761B42"/>
    <w:rsid w:val="6F8C52D6"/>
    <w:rsid w:val="70182247"/>
    <w:rsid w:val="704B5AD1"/>
    <w:rsid w:val="70EB65DD"/>
    <w:rsid w:val="712E097E"/>
    <w:rsid w:val="71CC5E35"/>
    <w:rsid w:val="7257272D"/>
    <w:rsid w:val="728644AA"/>
    <w:rsid w:val="72FE3B55"/>
    <w:rsid w:val="7324615E"/>
    <w:rsid w:val="732D2960"/>
    <w:rsid w:val="7334494A"/>
    <w:rsid w:val="74CF3F6F"/>
    <w:rsid w:val="74EC1577"/>
    <w:rsid w:val="75B450AC"/>
    <w:rsid w:val="75E30313"/>
    <w:rsid w:val="76704644"/>
    <w:rsid w:val="7744112E"/>
    <w:rsid w:val="786340F1"/>
    <w:rsid w:val="789802D7"/>
    <w:rsid w:val="79410370"/>
    <w:rsid w:val="79460005"/>
    <w:rsid w:val="794C0E08"/>
    <w:rsid w:val="79B366E6"/>
    <w:rsid w:val="79C230AA"/>
    <w:rsid w:val="79C23B4B"/>
    <w:rsid w:val="7A4D0F47"/>
    <w:rsid w:val="7AF95EE6"/>
    <w:rsid w:val="7B684871"/>
    <w:rsid w:val="7BE60A49"/>
    <w:rsid w:val="7C133710"/>
    <w:rsid w:val="7C2F040A"/>
    <w:rsid w:val="7C984E1B"/>
    <w:rsid w:val="7CF36D3F"/>
    <w:rsid w:val="7D78049E"/>
    <w:rsid w:val="7E5852C9"/>
    <w:rsid w:val="7E814349"/>
    <w:rsid w:val="7EE40941"/>
    <w:rsid w:val="7F11040F"/>
    <w:rsid w:val="7FD4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0" w:firstLineChars="0"/>
      <w:jc w:val="left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spacing w:before="50" w:beforeLines="50" w:after="100" w:afterLines="100"/>
      <w:ind w:left="0"/>
      <w:jc w:val="center"/>
      <w:outlineLvl w:val="0"/>
    </w:pPr>
    <w:rPr>
      <w:rFonts w:ascii="黑体" w:hAnsi="黑体" w:eastAsia="黑体" w:cs="黑体"/>
      <w:b/>
      <w:bCs/>
      <w:sz w:val="36"/>
      <w:szCs w:val="32"/>
      <w:lang w:val="zh-CN" w:bidi="zh-CN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Autospacing="0" w:afterAutospacing="0" w:line="360" w:lineRule="auto"/>
      <w:ind w:firstLine="723" w:firstLineChars="200"/>
      <w:jc w:val="left"/>
      <w:outlineLvl w:val="2"/>
    </w:pPr>
    <w:rPr>
      <w:rFonts w:eastAsia="宋体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50" w:beforeLines="50" w:after="50" w:afterLines="50"/>
      <w:ind w:left="1225" w:hanging="629"/>
      <w:outlineLvl w:val="3"/>
    </w:pPr>
    <w:rPr>
      <w:b/>
      <w:bCs/>
      <w:sz w:val="21"/>
      <w:szCs w:val="21"/>
    </w:rPr>
  </w:style>
  <w:style w:type="character" w:default="1" w:styleId="11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line="360" w:lineRule="auto"/>
      <w:ind w:left="0" w:firstLine="803" w:firstLineChars="200"/>
    </w:pPr>
    <w:rPr>
      <w:rFonts w:ascii="宋体" w:hAnsi="宋体" w:eastAsia="宋体" w:cs="宋体"/>
      <w:sz w:val="24"/>
      <w:szCs w:val="28"/>
      <w:lang w:val="zh-CN" w:bidi="zh-CN"/>
    </w:rPr>
  </w:style>
  <w:style w:type="paragraph" w:styleId="7">
    <w:name w:val="Body Text Indent"/>
    <w:basedOn w:val="1"/>
    <w:qFormat/>
    <w:uiPriority w:val="0"/>
    <w:pPr>
      <w:spacing w:line="360" w:lineRule="auto"/>
      <w:ind w:firstLine="562" w:firstLineChars="200"/>
      <w:jc w:val="left"/>
    </w:pPr>
    <w:rPr>
      <w:rFonts w:ascii="Times New Roman" w:hAnsi="Times New Roman" w:eastAsia="仿宋"/>
      <w:sz w:val="24"/>
      <w:szCs w:val="28"/>
    </w:rPr>
  </w:style>
  <w:style w:type="paragraph" w:styleId="8">
    <w:name w:val="Plain Text"/>
    <w:basedOn w:val="1"/>
    <w:qFormat/>
    <w:uiPriority w:val="0"/>
    <w:rPr>
      <w:rFonts w:ascii="宋体" w:hAnsi="宋体" w:cs="Courier New"/>
      <w:szCs w:val="21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eastAsia="宋体" w:asciiTheme="minorAscii" w:hAnsiTheme="minorAscii"/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rFonts w:ascii="Times New Roman" w:hAnsi="Times New Roman" w:eastAsia="黑体"/>
      <w:b/>
    </w:rPr>
  </w:style>
  <w:style w:type="character" w:customStyle="1" w:styleId="13">
    <w:name w:val="标题 2 Char"/>
    <w:link w:val="3"/>
    <w:qFormat/>
    <w:uiPriority w:val="0"/>
    <w:rPr>
      <w:rFonts w:ascii="华文中宋" w:hAnsi="华文中宋" w:eastAsia="宋体" w:cs="华文中宋"/>
      <w:b/>
      <w:kern w:val="2"/>
      <w:sz w:val="28"/>
    </w:rPr>
  </w:style>
  <w:style w:type="character" w:customStyle="1" w:styleId="14">
    <w:name w:val="标题 3 Char"/>
    <w:link w:val="4"/>
    <w:qFormat/>
    <w:uiPriority w:val="0"/>
    <w:rPr>
      <w:rFonts w:eastAsia="宋体"/>
      <w:b/>
      <w:sz w:val="28"/>
      <w:szCs w:val="24"/>
    </w:rPr>
  </w:style>
  <w:style w:type="character" w:customStyle="1" w:styleId="15">
    <w:name w:val="Heading 1 Char"/>
    <w:basedOn w:val="11"/>
    <w:link w:val="2"/>
    <w:qFormat/>
    <w:locked/>
    <w:uiPriority w:val="0"/>
    <w:rPr>
      <w:rFonts w:ascii="Times New Roman" w:hAnsi="Times New Roman" w:eastAsia="黑体" w:cs="微软雅黑"/>
      <w:b/>
      <w:bCs/>
      <w:color w:val="000000"/>
      <w:kern w:val="44"/>
      <w:sz w:val="36"/>
      <w:szCs w:val="44"/>
      <w:shd w:val="clear" w:color="auto" w:fill="auto"/>
      <w:lang w:val="zh-CN" w:eastAsia="zh-CN" w:bidi="zh-CN"/>
    </w:rPr>
  </w:style>
  <w:style w:type="paragraph" w:customStyle="1" w:styleId="16">
    <w:name w:val="广联达方案正文"/>
    <w:link w:val="17"/>
    <w:qFormat/>
    <w:uiPriority w:val="0"/>
    <w:pPr>
      <w:widowControl w:val="0"/>
      <w:spacing w:line="360" w:lineRule="auto"/>
      <w:ind w:firstLine="480" w:firstLineChars="200"/>
    </w:pPr>
    <w:rPr>
      <w:rFonts w:ascii="宋体" w:hAnsi="宋体" w:eastAsia="仿宋" w:cs="Times New Roman"/>
      <w:kern w:val="2"/>
      <w:sz w:val="24"/>
      <w:szCs w:val="22"/>
      <w:lang w:val="en-US" w:eastAsia="zh-CN" w:bidi="ar-SA"/>
    </w:rPr>
  </w:style>
  <w:style w:type="character" w:customStyle="1" w:styleId="17">
    <w:name w:val="广联达方案正文 Char"/>
    <w:link w:val="16"/>
    <w:qFormat/>
    <w:locked/>
    <w:uiPriority w:val="0"/>
    <w:rPr>
      <w:rFonts w:ascii="宋体" w:hAnsi="宋体" w:eastAsia="仿宋" w:cs="Times New Roman"/>
      <w:kern w:val="2"/>
      <w:sz w:val="22"/>
    </w:rPr>
  </w:style>
  <w:style w:type="paragraph" w:styleId="18">
    <w:name w:val="List Paragraph"/>
    <w:basedOn w:val="1"/>
    <w:link w:val="19"/>
    <w:qFormat/>
    <w:uiPriority w:val="1"/>
    <w:pPr>
      <w:spacing w:line="360" w:lineRule="auto"/>
      <w:ind w:left="0" w:firstLine="1280" w:firstLineChars="200"/>
    </w:pPr>
    <w:rPr>
      <w:rFonts w:ascii="Times New Roman" w:hAnsi="Times New Roman" w:cs="宋体"/>
      <w:sz w:val="44"/>
      <w:szCs w:val="44"/>
      <w:lang w:val="zh-CN" w:eastAsia="zh-CN" w:bidi="zh-CN"/>
    </w:rPr>
  </w:style>
  <w:style w:type="character" w:customStyle="1" w:styleId="19">
    <w:name w:val="List Paragraph Char"/>
    <w:link w:val="18"/>
    <w:qFormat/>
    <w:uiPriority w:val="1"/>
    <w:rPr>
      <w:rFonts w:ascii="Times New Roman" w:hAnsi="Times New Roman" w:eastAsia="宋体" w:cs="宋体"/>
      <w:sz w:val="22"/>
      <w:szCs w:val="22"/>
      <w:lang w:val="zh-CN" w:eastAsia="zh-CN" w:bidi="zh-CN"/>
    </w:rPr>
  </w:style>
  <w:style w:type="paragraph" w:customStyle="1" w:styleId="20">
    <w:name w:val="Body text|1"/>
    <w:basedOn w:val="1"/>
    <w:link w:val="21"/>
    <w:qFormat/>
    <w:uiPriority w:val="0"/>
    <w:pPr>
      <w:widowControl w:val="0"/>
      <w:shd w:val="clear" w:color="auto" w:fill="auto"/>
      <w:spacing w:line="360" w:lineRule="auto"/>
      <w:ind w:firstLine="381" w:firstLineChars="200"/>
    </w:pPr>
    <w:rPr>
      <w:rFonts w:ascii="宋体" w:hAnsi="宋体" w:eastAsia="宋体" w:cs="宋体"/>
      <w:color w:val="000000"/>
      <w:szCs w:val="19"/>
      <w:u w:val="none"/>
      <w:shd w:val="clear" w:color="auto" w:fill="auto"/>
      <w:lang w:val="zh-TW" w:eastAsia="zh-TW" w:bidi="zh-TW"/>
    </w:rPr>
  </w:style>
  <w:style w:type="character" w:customStyle="1" w:styleId="21">
    <w:name w:val="Body text|1_"/>
    <w:basedOn w:val="11"/>
    <w:link w:val="20"/>
    <w:qFormat/>
    <w:uiPriority w:val="0"/>
    <w:rPr>
      <w:rFonts w:ascii="宋体" w:hAnsi="宋体" w:eastAsia="宋体" w:cs="宋体"/>
      <w:color w:val="000000"/>
      <w:sz w:val="24"/>
      <w:szCs w:val="19"/>
      <w:u w:val="none"/>
      <w:shd w:val="clear" w:color="auto" w:fill="auto"/>
      <w:lang w:val="zh-TW" w:eastAsia="zh-TW" w:bidi="zh-TW"/>
    </w:rPr>
  </w:style>
  <w:style w:type="paragraph" w:customStyle="1" w:styleId="22">
    <w:name w:val="Heading #2|1"/>
    <w:basedOn w:val="1"/>
    <w:link w:val="23"/>
    <w:qFormat/>
    <w:uiPriority w:val="0"/>
    <w:pPr>
      <w:widowControl w:val="0"/>
      <w:shd w:val="clear" w:color="auto" w:fill="auto"/>
      <w:spacing w:before="100" w:beforeLines="100" w:after="100" w:afterLines="100" w:line="360" w:lineRule="auto"/>
      <w:jc w:val="center"/>
      <w:outlineLvl w:val="1"/>
    </w:pPr>
    <w:rPr>
      <w:rFonts w:ascii="宋体" w:hAnsi="宋体" w:eastAsia="宋体" w:cs="宋体"/>
      <w:color w:val="000000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23">
    <w:name w:val="Heading #2|1_"/>
    <w:basedOn w:val="11"/>
    <w:link w:val="22"/>
    <w:qFormat/>
    <w:uiPriority w:val="0"/>
    <w:rPr>
      <w:rFonts w:ascii="宋体" w:hAnsi="宋体" w:eastAsia="宋体" w:cs="宋体"/>
      <w:color w:val="000000"/>
      <w:sz w:val="40"/>
      <w:szCs w:val="4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2021-04-25T05:41:00Z</dcterms:created>
  <dc:creator>Administrator</dc:creator>
  <cp:lastModifiedBy>Administrator</cp:lastModifiedBy>
  <dcterms:modified xsi:type="dcterms:W3CDTF">2022-02-24T08:52:52Z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716BAF1588D0499C8B8959EAC2705C3E</vt:lpwstr>
  </property>
</Properties>
</file>