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 w:line="360" w:lineRule="auto"/>
        <w:ind w:left="1936" w:right="0" w:firstLine="0"/>
        <w:jc w:val="left"/>
        <w:rPr>
          <w:rFonts w:hint="default" w:ascii="Times New Roman" w:hAnsi="Times New Roman" w:cs="Times New Roman" w:eastAsiaTheme="minorEastAsia"/>
          <w:b/>
          <w:bCs/>
          <w:sz w:val="24"/>
          <w:szCs w:val="24"/>
        </w:rPr>
      </w:pPr>
      <w:bookmarkStart w:id="0" w:name="_GoBack"/>
      <w:bookmarkEnd w:id="0"/>
    </w:p>
    <w:p>
      <w:pPr>
        <w:spacing w:before="9" w:line="360" w:lineRule="auto"/>
        <w:ind w:right="0"/>
        <w:jc w:val="center"/>
        <w:rPr>
          <w:rFonts w:hint="default" w:ascii="Times New Roman" w:hAnsi="Times New Roman" w:eastAsia="黑体" w:cs="Times New Roman"/>
          <w:b/>
          <w:bCs w:val="0"/>
          <w:sz w:val="40"/>
          <w:szCs w:val="40"/>
        </w:rPr>
      </w:pPr>
      <w:r>
        <w:rPr>
          <w:rFonts w:hint="default" w:ascii="Times New Roman" w:hAnsi="Times New Roman" w:eastAsia="黑体" w:cs="Times New Roman"/>
          <w:b/>
          <w:bCs w:val="0"/>
          <w:sz w:val="40"/>
          <w:szCs w:val="40"/>
        </w:rPr>
        <w:t>火灾自动报警系统监理细则</w:t>
      </w:r>
    </w:p>
    <w:p>
      <w:pPr>
        <w:pStyle w:val="2"/>
        <w:spacing w:before="5" w:line="360" w:lineRule="auto"/>
        <w:ind w:left="0"/>
        <w:rPr>
          <w:rFonts w:hint="default" w:ascii="Times New Roman" w:hAnsi="Times New Roman" w:cs="Times New Roman" w:eastAsiaTheme="minorEastAsia"/>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一、工程概况：</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1313" w:firstLine="7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15"/>
          <w:w w:val="95"/>
          <w:sz w:val="24"/>
          <w:szCs w:val="24"/>
        </w:rPr>
        <w:t xml:space="preserve">简述工程及本专业工程的概况及特点、难点和特殊要求，其质量控制、  </w:t>
      </w:r>
      <w:r>
        <w:rPr>
          <w:rFonts w:hint="default" w:ascii="Times New Roman" w:hAnsi="Times New Roman" w:cs="Times New Roman" w:eastAsiaTheme="minorEastAsia"/>
          <w:spacing w:val="-15"/>
          <w:sz w:val="24"/>
          <w:szCs w:val="24"/>
        </w:rPr>
        <w:t>进度控制、投资控制情况作简要介绍。</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二、范围和目标：</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1、范围：适用于室内消防的自动报警系统、施工阶段的监理。</w:t>
      </w:r>
    </w:p>
    <w:tbl>
      <w:tblPr>
        <w:tblStyle w:val="4"/>
        <w:tblW w:w="0" w:type="auto"/>
        <w:tblInd w:w="7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17"/>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9" w:hRule="atLeast"/>
        </w:trPr>
        <w:tc>
          <w:tcPr>
            <w:tcW w:w="5217"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2、目标：优良工程。</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三、编写依据：</w:t>
            </w:r>
          </w:p>
        </w:tc>
        <w:tc>
          <w:tcPr>
            <w:tcW w:w="1936"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textAlignment w:val="auto"/>
              <w:outlineLvl w:val="9"/>
              <w:rPr>
                <w:rFonts w:hint="default" w:ascii="Times New Roman" w:hAnsi="Times New Roman" w:cs="Times New Roman" w:eastAsia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217"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《火灾自动报警系统设计规范》</w:t>
            </w:r>
          </w:p>
        </w:tc>
        <w:tc>
          <w:tcPr>
            <w:tcW w:w="1936"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17"/>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GB50116-98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217"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《高层民用建筑设计防火规范》</w:t>
            </w:r>
          </w:p>
        </w:tc>
        <w:tc>
          <w:tcPr>
            <w:tcW w:w="1936"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17"/>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GB50045-95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217"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《建筑设计防火规范》</w:t>
            </w:r>
          </w:p>
        </w:tc>
        <w:tc>
          <w:tcPr>
            <w:tcW w:w="1936"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13"/>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GBJ16-87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217"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《人民防空工程设计防火规范》</w:t>
            </w:r>
          </w:p>
        </w:tc>
        <w:tc>
          <w:tcPr>
            <w:tcW w:w="1936"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17"/>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GBJ98-87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217"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《供配电系统设计规范》</w:t>
            </w:r>
          </w:p>
        </w:tc>
        <w:tc>
          <w:tcPr>
            <w:tcW w:w="1936"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14"/>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GB50052-95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217"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《火灾自动报警系统施工及验收规范》</w:t>
            </w:r>
          </w:p>
        </w:tc>
        <w:tc>
          <w:tcPr>
            <w:tcW w:w="1936"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21"/>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GB50166-92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217"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《自动喷水灭火系统施工及验收规范》</w:t>
            </w:r>
          </w:p>
        </w:tc>
        <w:tc>
          <w:tcPr>
            <w:tcW w:w="1936"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21"/>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GB50261-96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217"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《自动喷水灭火系统设计规范》</w:t>
            </w:r>
          </w:p>
        </w:tc>
        <w:tc>
          <w:tcPr>
            <w:tcW w:w="1936"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17"/>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GBJ84-85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5217"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《二氧化碳灭火系统设计规范》</w:t>
            </w:r>
          </w:p>
        </w:tc>
        <w:tc>
          <w:tcPr>
            <w:tcW w:w="1936"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17"/>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GB50193-93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217"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四、监理控制要点：</w:t>
            </w:r>
          </w:p>
        </w:tc>
        <w:tc>
          <w:tcPr>
            <w:tcW w:w="1936"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textAlignment w:val="auto"/>
              <w:outlineLvl w:val="9"/>
              <w:rPr>
                <w:rFonts w:hint="default" w:ascii="Times New Roman" w:hAnsi="Times New Roman" w:cs="Times New Roman" w:eastAsia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5217"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（一）事前监理控制要点与方法：</w:t>
            </w:r>
          </w:p>
        </w:tc>
        <w:tc>
          <w:tcPr>
            <w:tcW w:w="1936"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textAlignment w:val="auto"/>
              <w:outlineLvl w:val="9"/>
              <w:rPr>
                <w:rFonts w:hint="default" w:ascii="Times New Roman" w:hAnsi="Times New Roman" w:cs="Times New Roman" w:eastAsiaTheme="minorEastAsia"/>
                <w:sz w:val="24"/>
                <w:szCs w:val="24"/>
              </w:rPr>
            </w:pPr>
          </w:p>
        </w:tc>
      </w:tr>
    </w:tbl>
    <w:p>
      <w:pPr>
        <w:pStyle w:val="6"/>
        <w:keepNext w:val="0"/>
        <w:keepLines w:val="0"/>
        <w:pageBreakBefore w:val="0"/>
        <w:widowControl w:val="0"/>
        <w:numPr>
          <w:ilvl w:val="0"/>
          <w:numId w:val="1"/>
        </w:numPr>
        <w:tabs>
          <w:tab w:val="left" w:pos="1032"/>
        </w:tabs>
        <w:kinsoku/>
        <w:wordWrap/>
        <w:overflowPunct/>
        <w:topLinePunct w:val="0"/>
        <w:autoSpaceDE w:val="0"/>
        <w:autoSpaceDN w:val="0"/>
        <w:bidi w:val="0"/>
        <w:adjustRightInd/>
        <w:snapToGrid/>
        <w:spacing w:before="0" w:after="0" w:line="360" w:lineRule="auto"/>
        <w:ind w:left="100" w:right="1451" w:firstLine="719"/>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3"/>
          <w:w w:val="95"/>
          <w:sz w:val="24"/>
          <w:szCs w:val="24"/>
        </w:rPr>
        <w:t xml:space="preserve">掌握和熟悉有关火灾自动报警系统工程的质量控制文件和资料，即 </w:t>
      </w:r>
      <w:r>
        <w:rPr>
          <w:rFonts w:hint="default" w:ascii="Times New Roman" w:hAnsi="Times New Roman" w:cs="Times New Roman" w:eastAsiaTheme="minorEastAsia"/>
          <w:spacing w:val="-4"/>
          <w:sz w:val="24"/>
          <w:szCs w:val="24"/>
        </w:rPr>
        <w:t>熟悉监理合同、承包合同、设计图纸、消防部门的规定等有关技术规范、</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规定等资料。</w:t>
      </w:r>
    </w:p>
    <w:p>
      <w:pPr>
        <w:pStyle w:val="6"/>
        <w:keepNext w:val="0"/>
        <w:keepLines w:val="0"/>
        <w:pageBreakBefore w:val="0"/>
        <w:widowControl w:val="0"/>
        <w:numPr>
          <w:ilvl w:val="0"/>
          <w:numId w:val="1"/>
        </w:numPr>
        <w:tabs>
          <w:tab w:val="left" w:pos="1032"/>
        </w:tabs>
        <w:kinsoku/>
        <w:wordWrap/>
        <w:overflowPunct/>
        <w:topLinePunct w:val="0"/>
        <w:autoSpaceDE w:val="0"/>
        <w:autoSpaceDN w:val="0"/>
        <w:bidi w:val="0"/>
        <w:adjustRightInd/>
        <w:snapToGrid/>
        <w:spacing w:before="0" w:after="0" w:line="360" w:lineRule="auto"/>
        <w:ind w:left="100" w:right="1453" w:firstLine="719"/>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6"/>
          <w:w w:val="95"/>
          <w:sz w:val="24"/>
          <w:szCs w:val="24"/>
        </w:rPr>
        <w:t xml:space="preserve">做好图纸会审工作，组织设计、施工等有关单位进行图纸会审，并 </w:t>
      </w:r>
      <w:r>
        <w:rPr>
          <w:rFonts w:hint="default" w:ascii="Times New Roman" w:hAnsi="Times New Roman" w:cs="Times New Roman" w:eastAsiaTheme="minorEastAsia"/>
          <w:spacing w:val="-6"/>
          <w:sz w:val="24"/>
          <w:szCs w:val="24"/>
        </w:rPr>
        <w:t>做好会审记录。</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会审重点：</w:t>
      </w:r>
    </w:p>
    <w:p>
      <w:pPr>
        <w:pStyle w:val="6"/>
        <w:keepNext w:val="0"/>
        <w:keepLines w:val="0"/>
        <w:pageBreakBefore w:val="0"/>
        <w:widowControl w:val="0"/>
        <w:numPr>
          <w:ilvl w:val="0"/>
          <w:numId w:val="2"/>
        </w:numPr>
        <w:tabs>
          <w:tab w:val="left" w:pos="1522"/>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火灾自动报警系统是否符合设计规范及广州地区消防部门的技术要求。</w:t>
      </w:r>
    </w:p>
    <w:p>
      <w:pPr>
        <w:pStyle w:val="6"/>
        <w:keepNext w:val="0"/>
        <w:keepLines w:val="0"/>
        <w:pageBreakBefore w:val="0"/>
        <w:widowControl w:val="0"/>
        <w:numPr>
          <w:ilvl w:val="0"/>
          <w:numId w:val="2"/>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所选用的设备、材料是否通过国家有关产品质量监督检测单位检验合格。</w:t>
      </w:r>
    </w:p>
    <w:p>
      <w:pPr>
        <w:pStyle w:val="6"/>
        <w:keepNext w:val="0"/>
        <w:keepLines w:val="0"/>
        <w:pageBreakBefore w:val="0"/>
        <w:widowControl w:val="0"/>
        <w:numPr>
          <w:ilvl w:val="0"/>
          <w:numId w:val="2"/>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与其它专业管线是否有碰撞。</w:t>
      </w:r>
    </w:p>
    <w:p>
      <w:pPr>
        <w:pStyle w:val="6"/>
        <w:keepNext w:val="0"/>
        <w:keepLines w:val="0"/>
        <w:pageBreakBefore w:val="0"/>
        <w:widowControl w:val="0"/>
        <w:numPr>
          <w:ilvl w:val="0"/>
          <w:numId w:val="1"/>
        </w:numPr>
        <w:tabs>
          <w:tab w:val="left" w:pos="1032"/>
        </w:tabs>
        <w:kinsoku/>
        <w:wordWrap/>
        <w:overflowPunct/>
        <w:topLinePunct w:val="0"/>
        <w:autoSpaceDE w:val="0"/>
        <w:autoSpaceDN w:val="0"/>
        <w:bidi w:val="0"/>
        <w:adjustRightInd/>
        <w:snapToGrid/>
        <w:spacing w:before="0" w:after="0" w:line="360" w:lineRule="auto"/>
        <w:ind w:left="1031" w:right="0" w:hanging="212"/>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对承包人的资质进行审核：</w:t>
      </w:r>
    </w:p>
    <w:p>
      <w:pPr>
        <w:pStyle w:val="6"/>
        <w:keepNext w:val="0"/>
        <w:keepLines w:val="0"/>
        <w:pageBreakBefore w:val="0"/>
        <w:widowControl w:val="0"/>
        <w:numPr>
          <w:ilvl w:val="0"/>
          <w:numId w:val="3"/>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审查企业注册证明和资质等级证明（自动消防系统工程施工安</w:t>
      </w:r>
      <w:r>
        <w:rPr>
          <w:rFonts w:hint="default" w:ascii="Times New Roman" w:hAnsi="Times New Roman" w:cs="Times New Roman" w:eastAsiaTheme="minorEastAsia"/>
          <w:w w:val="99"/>
          <w:sz w:val="24"/>
          <w:szCs w:val="24"/>
        </w:rPr>
        <w:t>装资格证</w:t>
      </w:r>
      <w:r>
        <w:rPr>
          <w:rFonts w:hint="default" w:ascii="Times New Roman" w:hAnsi="Times New Roman" w:cs="Times New Roman" w:eastAsiaTheme="minorEastAsia"/>
          <w:spacing w:val="-141"/>
          <w:w w:val="99"/>
          <w:sz w:val="24"/>
          <w:szCs w:val="24"/>
        </w:rPr>
        <w:t>）</w:t>
      </w:r>
      <w:r>
        <w:rPr>
          <w:rFonts w:hint="default" w:ascii="Times New Roman" w:hAnsi="Times New Roman" w:cs="Times New Roman" w:eastAsiaTheme="minorEastAsia"/>
          <w:w w:val="99"/>
          <w:sz w:val="24"/>
          <w:szCs w:val="24"/>
        </w:rPr>
        <w:t>；</w:t>
      </w:r>
    </w:p>
    <w:p>
      <w:pPr>
        <w:pStyle w:val="6"/>
        <w:keepNext w:val="0"/>
        <w:keepLines w:val="0"/>
        <w:pageBreakBefore w:val="0"/>
        <w:widowControl w:val="0"/>
        <w:numPr>
          <w:ilvl w:val="0"/>
          <w:numId w:val="3"/>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主要施工安装业绩；</w:t>
      </w:r>
    </w:p>
    <w:p>
      <w:pPr>
        <w:pStyle w:val="6"/>
        <w:keepNext w:val="0"/>
        <w:keepLines w:val="0"/>
        <w:pageBreakBefore w:val="0"/>
        <w:widowControl w:val="0"/>
        <w:numPr>
          <w:ilvl w:val="0"/>
          <w:numId w:val="3"/>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技术力量情况；</w:t>
      </w:r>
    </w:p>
    <w:p>
      <w:pPr>
        <w:pStyle w:val="6"/>
        <w:keepNext w:val="0"/>
        <w:keepLines w:val="0"/>
        <w:pageBreakBefore w:val="0"/>
        <w:widowControl w:val="0"/>
        <w:numPr>
          <w:ilvl w:val="0"/>
          <w:numId w:val="3"/>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对承包人近期完成或在建工程的实地考察；</w:t>
      </w:r>
    </w:p>
    <w:p>
      <w:pPr>
        <w:pStyle w:val="6"/>
        <w:keepNext w:val="0"/>
        <w:keepLines w:val="0"/>
        <w:pageBreakBefore w:val="0"/>
        <w:widowControl w:val="0"/>
        <w:numPr>
          <w:ilvl w:val="0"/>
          <w:numId w:val="3"/>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承包人的财务状况等。</w:t>
      </w:r>
    </w:p>
    <w:p>
      <w:pPr>
        <w:pStyle w:val="6"/>
        <w:keepNext w:val="0"/>
        <w:keepLines w:val="0"/>
        <w:pageBreakBefore w:val="0"/>
        <w:widowControl w:val="0"/>
        <w:numPr>
          <w:ilvl w:val="0"/>
          <w:numId w:val="1"/>
        </w:numPr>
        <w:tabs>
          <w:tab w:val="left" w:pos="1038"/>
        </w:tabs>
        <w:kinsoku/>
        <w:wordWrap/>
        <w:overflowPunct/>
        <w:topLinePunct w:val="0"/>
        <w:autoSpaceDE w:val="0"/>
        <w:autoSpaceDN w:val="0"/>
        <w:bidi w:val="0"/>
        <w:adjustRightInd/>
        <w:snapToGrid/>
        <w:spacing w:before="0" w:after="0" w:line="360" w:lineRule="auto"/>
        <w:ind w:left="1037" w:right="0" w:hanging="218"/>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8"/>
          <w:sz w:val="24"/>
          <w:szCs w:val="24"/>
        </w:rPr>
        <w:t>审核火灾自动报警系统工程施工安装开工申请报告和施工组织设</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&lt;1&gt;开工报告的审查：</w:t>
      </w:r>
    </w:p>
    <w:p>
      <w:pPr>
        <w:pStyle w:val="6"/>
        <w:keepNext w:val="0"/>
        <w:keepLines w:val="0"/>
        <w:pageBreakBefore w:val="0"/>
        <w:widowControl w:val="0"/>
        <w:numPr>
          <w:ilvl w:val="0"/>
          <w:numId w:val="4"/>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审查是否具备开工条件，各种开工手续是否齐备；</w:t>
      </w:r>
    </w:p>
    <w:p>
      <w:pPr>
        <w:pStyle w:val="6"/>
        <w:keepNext w:val="0"/>
        <w:keepLines w:val="0"/>
        <w:pageBreakBefore w:val="0"/>
        <w:widowControl w:val="0"/>
        <w:numPr>
          <w:ilvl w:val="0"/>
          <w:numId w:val="4"/>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施工组织设计是否可行。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&lt;2&gt;施工组织设计（施工方案）的审查。</w:t>
      </w:r>
    </w:p>
    <w:p>
      <w:pPr>
        <w:pStyle w:val="6"/>
        <w:keepNext w:val="0"/>
        <w:keepLines w:val="0"/>
        <w:pageBreakBefore w:val="0"/>
        <w:widowControl w:val="0"/>
        <w:numPr>
          <w:ilvl w:val="0"/>
          <w:numId w:val="5"/>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应包含火灾自动报警系统工程的施工组织设计和质量计划两部分内容；</w:t>
      </w:r>
    </w:p>
    <w:p>
      <w:pPr>
        <w:pStyle w:val="6"/>
        <w:keepNext w:val="0"/>
        <w:keepLines w:val="0"/>
        <w:pageBreakBefore w:val="0"/>
        <w:widowControl w:val="0"/>
        <w:numPr>
          <w:ilvl w:val="0"/>
          <w:numId w:val="5"/>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施工方法，施工工艺是否切实可行，能否保证施工质量；</w:t>
      </w:r>
    </w:p>
    <w:p>
      <w:pPr>
        <w:pStyle w:val="6"/>
        <w:keepNext w:val="0"/>
        <w:keepLines w:val="0"/>
        <w:pageBreakBefore w:val="0"/>
        <w:widowControl w:val="0"/>
        <w:numPr>
          <w:ilvl w:val="0"/>
          <w:numId w:val="5"/>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施工进度的安排能否满足目标工期。</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（二）事中过程监理控制要点与方法：</w:t>
      </w:r>
    </w:p>
    <w:p>
      <w:pPr>
        <w:pStyle w:val="6"/>
        <w:keepNext w:val="0"/>
        <w:keepLines w:val="0"/>
        <w:pageBreakBefore w:val="0"/>
        <w:widowControl w:val="0"/>
        <w:numPr>
          <w:ilvl w:val="0"/>
          <w:numId w:val="6"/>
        </w:numPr>
        <w:tabs>
          <w:tab w:val="left" w:pos="1032"/>
        </w:tabs>
        <w:kinsoku/>
        <w:wordWrap/>
        <w:overflowPunct/>
        <w:topLinePunct w:val="0"/>
        <w:autoSpaceDE w:val="0"/>
        <w:autoSpaceDN w:val="0"/>
        <w:bidi w:val="0"/>
        <w:adjustRightInd/>
        <w:snapToGrid/>
        <w:spacing w:before="0" w:after="0" w:line="360" w:lineRule="auto"/>
        <w:ind w:left="1031" w:right="0" w:hanging="212"/>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系统布线：</w:t>
      </w:r>
    </w:p>
    <w:p>
      <w:pPr>
        <w:pStyle w:val="6"/>
        <w:keepNext w:val="0"/>
        <w:keepLines w:val="0"/>
        <w:pageBreakBefore w:val="0"/>
        <w:widowControl w:val="0"/>
        <w:numPr>
          <w:ilvl w:val="0"/>
          <w:numId w:val="7"/>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火灾自动报警系统工程的布线，应符合现行国家标准《电气装</w:t>
      </w:r>
      <w:r>
        <w:rPr>
          <w:rFonts w:hint="default" w:ascii="Times New Roman" w:hAnsi="Times New Roman" w:cs="Times New Roman" w:eastAsiaTheme="minorEastAsia"/>
          <w:spacing w:val="-36"/>
          <w:sz w:val="24"/>
          <w:szCs w:val="24"/>
        </w:rPr>
        <w:t xml:space="preserve">置 </w:t>
      </w:r>
      <w:r>
        <w:rPr>
          <w:rFonts w:hint="default" w:ascii="Times New Roman" w:hAnsi="Times New Roman" w:cs="Times New Roman" w:eastAsiaTheme="minorEastAsia"/>
          <w:sz w:val="24"/>
          <w:szCs w:val="24"/>
        </w:rPr>
        <w:t>1KV</w:t>
      </w:r>
      <w:r>
        <w:rPr>
          <w:rFonts w:hint="default" w:ascii="Times New Roman" w:hAnsi="Times New Roman" w:cs="Times New Roman" w:eastAsiaTheme="minorEastAsia"/>
          <w:spacing w:val="-2"/>
          <w:sz w:val="24"/>
          <w:szCs w:val="24"/>
        </w:rPr>
        <w:t xml:space="preserve"> </w:t>
      </w:r>
      <w:r>
        <w:rPr>
          <w:rFonts w:hint="default" w:ascii="Times New Roman" w:hAnsi="Times New Roman" w:cs="Times New Roman" w:eastAsiaTheme="minorEastAsia"/>
          <w:sz w:val="24"/>
          <w:szCs w:val="24"/>
        </w:rPr>
        <w:t>及以下配线工程施工及验收规范》GB50258-96 的规定。</w:t>
      </w:r>
    </w:p>
    <w:p>
      <w:pPr>
        <w:pStyle w:val="6"/>
        <w:keepNext w:val="0"/>
        <w:keepLines w:val="0"/>
        <w:pageBreakBefore w:val="0"/>
        <w:widowControl w:val="0"/>
        <w:numPr>
          <w:ilvl w:val="0"/>
          <w:numId w:val="7"/>
        </w:numPr>
        <w:tabs>
          <w:tab w:val="left" w:pos="1521"/>
        </w:tabs>
        <w:kinsoku/>
        <w:wordWrap/>
        <w:overflowPunct/>
        <w:topLinePunct w:val="0"/>
        <w:autoSpaceDE w:val="0"/>
        <w:autoSpaceDN w:val="0"/>
        <w:bidi w:val="0"/>
        <w:adjustRightInd/>
        <w:snapToGrid/>
        <w:spacing w:before="0" w:after="0" w:line="360" w:lineRule="auto"/>
        <w:ind w:left="100" w:right="131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4"/>
          <w:sz w:val="24"/>
          <w:szCs w:val="24"/>
        </w:rPr>
        <w:t>火灾自动报警系统的传输线路的线芯截面，除满足技术条件外</w:t>
      </w:r>
      <w:r>
        <w:rPr>
          <w:rFonts w:hint="default" w:ascii="Times New Roman" w:hAnsi="Times New Roman" w:cs="Times New Roman" w:eastAsiaTheme="minorEastAsia"/>
          <w:spacing w:val="15"/>
          <w:sz w:val="24"/>
          <w:szCs w:val="24"/>
        </w:rPr>
        <w:t xml:space="preserve">，还应满足机械强度要求。穿管敷设的铜芯绝缘导线最小截面不应小于 </w:t>
      </w:r>
      <w:r>
        <w:rPr>
          <w:rFonts w:hint="default" w:ascii="Times New Roman" w:hAnsi="Times New Roman" w:cs="Times New Roman" w:eastAsiaTheme="minorEastAsia"/>
          <w:spacing w:val="-6"/>
          <w:sz w:val="24"/>
          <w:szCs w:val="24"/>
        </w:rPr>
        <w:t>1.0mm</w:t>
      </w:r>
      <w:r>
        <w:rPr>
          <w:rFonts w:hint="default" w:ascii="Times New Roman" w:hAnsi="Times New Roman" w:cs="Times New Roman" w:eastAsiaTheme="minorEastAsia"/>
          <w:spacing w:val="-6"/>
          <w:sz w:val="24"/>
          <w:szCs w:val="24"/>
          <w:vertAlign w:val="superscript"/>
        </w:rPr>
        <w:t>2</w:t>
      </w:r>
      <w:r>
        <w:rPr>
          <w:rFonts w:hint="default" w:ascii="Times New Roman" w:hAnsi="Times New Roman" w:cs="Times New Roman" w:eastAsiaTheme="minorEastAsia"/>
          <w:spacing w:val="-10"/>
          <w:sz w:val="24"/>
          <w:szCs w:val="24"/>
          <w:vertAlign w:val="baseline"/>
        </w:rPr>
        <w:t xml:space="preserve">；线槽内敷设的绝缘导线，最小截面不应小于 </w:t>
      </w:r>
      <w:r>
        <w:rPr>
          <w:rFonts w:hint="default" w:ascii="Times New Roman" w:hAnsi="Times New Roman" w:cs="Times New Roman" w:eastAsiaTheme="minorEastAsia"/>
          <w:spacing w:val="-5"/>
          <w:sz w:val="24"/>
          <w:szCs w:val="24"/>
          <w:vertAlign w:val="baseline"/>
        </w:rPr>
        <w:t>0.75mm</w:t>
      </w:r>
      <w:r>
        <w:rPr>
          <w:rFonts w:hint="default" w:ascii="Times New Roman" w:hAnsi="Times New Roman" w:cs="Times New Roman" w:eastAsiaTheme="minorEastAsia"/>
          <w:spacing w:val="-5"/>
          <w:sz w:val="24"/>
          <w:szCs w:val="24"/>
          <w:vertAlign w:val="superscript"/>
        </w:rPr>
        <w:t>2</w:t>
      </w:r>
      <w:r>
        <w:rPr>
          <w:rFonts w:hint="default" w:ascii="Times New Roman" w:hAnsi="Times New Roman" w:cs="Times New Roman" w:eastAsiaTheme="minorEastAsia"/>
          <w:spacing w:val="-2"/>
          <w:sz w:val="24"/>
          <w:szCs w:val="24"/>
          <w:vertAlign w:val="baseline"/>
        </w:rPr>
        <w:t>；多芯电</w:t>
      </w:r>
      <w:r>
        <w:rPr>
          <w:rFonts w:hint="default" w:ascii="Times New Roman" w:hAnsi="Times New Roman" w:cs="Times New Roman" w:eastAsiaTheme="minorEastAsia"/>
          <w:spacing w:val="-9"/>
          <w:sz w:val="24"/>
          <w:szCs w:val="24"/>
          <w:vertAlign w:val="baseline"/>
        </w:rPr>
        <w:t xml:space="preserve">缆，最小截面不应小于 </w:t>
      </w:r>
      <w:r>
        <w:rPr>
          <w:rFonts w:hint="default" w:ascii="Times New Roman" w:hAnsi="Times New Roman" w:cs="Times New Roman" w:eastAsiaTheme="minorEastAsia"/>
          <w:sz w:val="24"/>
          <w:szCs w:val="24"/>
          <w:vertAlign w:val="baseline"/>
        </w:rPr>
        <w:t>0.5mm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vertAlign w:val="baseline"/>
        </w:rPr>
        <w:t>。</w:t>
      </w:r>
    </w:p>
    <w:p>
      <w:pPr>
        <w:pStyle w:val="6"/>
        <w:keepNext w:val="0"/>
        <w:keepLines w:val="0"/>
        <w:pageBreakBefore w:val="0"/>
        <w:widowControl w:val="0"/>
        <w:numPr>
          <w:ilvl w:val="0"/>
          <w:numId w:val="7"/>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其传输线路应采用穿金属管，经阻燃处理的硬质塑料管或封闭式线槽保护方式布线。</w:t>
      </w:r>
    </w:p>
    <w:p>
      <w:pPr>
        <w:pStyle w:val="6"/>
        <w:keepNext w:val="0"/>
        <w:keepLines w:val="0"/>
        <w:pageBreakBefore w:val="0"/>
        <w:widowControl w:val="0"/>
        <w:numPr>
          <w:ilvl w:val="0"/>
          <w:numId w:val="7"/>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当采用暗敷设时，应敷设在不燃烧体结构内，且保护层厚度不</w:t>
      </w:r>
      <w:r>
        <w:rPr>
          <w:rFonts w:hint="default" w:ascii="Times New Roman" w:hAnsi="Times New Roman" w:cs="Times New Roman" w:eastAsiaTheme="minorEastAsia"/>
          <w:spacing w:val="-18"/>
          <w:sz w:val="24"/>
          <w:szCs w:val="24"/>
        </w:rPr>
        <w:t xml:space="preserve">宜小于 </w:t>
      </w:r>
      <w:r>
        <w:rPr>
          <w:rFonts w:hint="default" w:ascii="Times New Roman" w:hAnsi="Times New Roman" w:cs="Times New Roman" w:eastAsiaTheme="minorEastAsia"/>
          <w:sz w:val="24"/>
          <w:szCs w:val="24"/>
        </w:rPr>
        <w:t>3cm。</w:t>
      </w:r>
    </w:p>
    <w:p>
      <w:pPr>
        <w:pStyle w:val="6"/>
        <w:keepNext w:val="0"/>
        <w:keepLines w:val="0"/>
        <w:pageBreakBefore w:val="0"/>
        <w:widowControl w:val="0"/>
        <w:numPr>
          <w:ilvl w:val="0"/>
          <w:numId w:val="7"/>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当采用明敷时，应采用金属管或金属线槽保护，并应在金属管或金属线槽上涂防火涂料保护。</w:t>
      </w:r>
    </w:p>
    <w:p>
      <w:pPr>
        <w:pStyle w:val="6"/>
        <w:keepNext w:val="0"/>
        <w:keepLines w:val="0"/>
        <w:pageBreakBefore w:val="0"/>
        <w:widowControl w:val="0"/>
        <w:numPr>
          <w:ilvl w:val="0"/>
          <w:numId w:val="7"/>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当采用经阻燃处理的电缆时，可不穿金属管保护，但应敷设在电缆井或吊顶内有防火保护措施的封闭式线槽内。</w:t>
      </w:r>
    </w:p>
    <w:p>
      <w:pPr>
        <w:pStyle w:val="6"/>
        <w:keepNext w:val="0"/>
        <w:keepLines w:val="0"/>
        <w:pageBreakBefore w:val="0"/>
        <w:widowControl w:val="0"/>
        <w:numPr>
          <w:ilvl w:val="0"/>
          <w:numId w:val="7"/>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不同系统、不同电压等级、不同电流类别的线路，不应穿在同一管内或线槽的同槽孔内。</w:t>
      </w:r>
    </w:p>
    <w:p>
      <w:pPr>
        <w:pStyle w:val="6"/>
        <w:keepNext w:val="0"/>
        <w:keepLines w:val="0"/>
        <w:pageBreakBefore w:val="0"/>
        <w:widowControl w:val="0"/>
        <w:numPr>
          <w:ilvl w:val="0"/>
          <w:numId w:val="7"/>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导线在管内或线槽内，不应有接头或扭结，导线的接头，应在接线盒内焊接或用端子连接。</w:t>
      </w:r>
    </w:p>
    <w:p>
      <w:pPr>
        <w:pStyle w:val="6"/>
        <w:keepNext w:val="0"/>
        <w:keepLines w:val="0"/>
        <w:pageBreakBefore w:val="0"/>
        <w:widowControl w:val="0"/>
        <w:numPr>
          <w:ilvl w:val="0"/>
          <w:numId w:val="7"/>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从接线盒，线槽等处引至探测器底盒、控制设备盒、扬声器箱的线路，均应加金属软管保护。</w:t>
      </w:r>
    </w:p>
    <w:p>
      <w:pPr>
        <w:pStyle w:val="6"/>
        <w:keepNext w:val="0"/>
        <w:keepLines w:val="0"/>
        <w:pageBreakBefore w:val="0"/>
        <w:widowControl w:val="0"/>
        <w:numPr>
          <w:ilvl w:val="0"/>
          <w:numId w:val="7"/>
        </w:numPr>
        <w:tabs>
          <w:tab w:val="left" w:pos="1662"/>
        </w:tabs>
        <w:kinsoku/>
        <w:wordWrap/>
        <w:overflowPunct/>
        <w:topLinePunct w:val="0"/>
        <w:autoSpaceDE w:val="0"/>
        <w:autoSpaceDN w:val="0"/>
        <w:bidi w:val="0"/>
        <w:adjustRightInd/>
        <w:snapToGrid/>
        <w:spacing w:before="0" w:after="0" w:line="360" w:lineRule="auto"/>
        <w:ind w:left="100" w:right="1453"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4"/>
          <w:sz w:val="24"/>
          <w:szCs w:val="24"/>
        </w:rPr>
        <w:t>敷设在多尘或潮湿场所管路的管口和管子连接处，均应作密封处理。</w:t>
      </w:r>
    </w:p>
    <w:p>
      <w:pPr>
        <w:pStyle w:val="6"/>
        <w:keepNext w:val="0"/>
        <w:keepLines w:val="0"/>
        <w:pageBreakBefore w:val="0"/>
        <w:widowControl w:val="0"/>
        <w:numPr>
          <w:ilvl w:val="0"/>
          <w:numId w:val="7"/>
        </w:numPr>
        <w:tabs>
          <w:tab w:val="left" w:pos="1651"/>
        </w:tabs>
        <w:kinsoku/>
        <w:wordWrap/>
        <w:overflowPunct/>
        <w:topLinePunct w:val="0"/>
        <w:autoSpaceDE w:val="0"/>
        <w:autoSpaceDN w:val="0"/>
        <w:bidi w:val="0"/>
        <w:adjustRightInd/>
        <w:snapToGrid/>
        <w:spacing w:before="0" w:after="0" w:line="360" w:lineRule="auto"/>
        <w:ind w:left="100" w:right="1454"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6"/>
          <w:sz w:val="24"/>
          <w:szCs w:val="24"/>
        </w:rPr>
        <w:t xml:space="preserve">火灾自动报警系统导线敷设后，应对每回路导线用 </w:t>
      </w:r>
      <w:r>
        <w:rPr>
          <w:rFonts w:hint="default" w:ascii="Times New Roman" w:hAnsi="Times New Roman" w:cs="Times New Roman" w:eastAsiaTheme="minorEastAsia"/>
          <w:sz w:val="24"/>
          <w:szCs w:val="24"/>
        </w:rPr>
        <w:t>500V</w:t>
      </w:r>
      <w:r>
        <w:rPr>
          <w:rFonts w:hint="default" w:ascii="Times New Roman" w:hAnsi="Times New Roman" w:cs="Times New Roman" w:eastAsiaTheme="minorEastAsia"/>
          <w:spacing w:val="-3"/>
          <w:sz w:val="24"/>
          <w:szCs w:val="24"/>
        </w:rPr>
        <w:t xml:space="preserve"> </w:t>
      </w:r>
      <w:r>
        <w:rPr>
          <w:rFonts w:hint="default" w:ascii="Times New Roman" w:hAnsi="Times New Roman" w:cs="Times New Roman" w:eastAsiaTheme="minorEastAsia"/>
          <w:sz w:val="24"/>
          <w:szCs w:val="24"/>
        </w:rPr>
        <w:t>的</w:t>
      </w:r>
      <w:r>
        <w:rPr>
          <w:rFonts w:hint="default" w:ascii="Times New Roman" w:hAnsi="Times New Roman" w:cs="Times New Roman" w:eastAsiaTheme="minorEastAsia"/>
          <w:spacing w:val="-4"/>
          <w:sz w:val="24"/>
          <w:szCs w:val="24"/>
        </w:rPr>
        <w:t xml:space="preserve">兆欧表测量绝缘电阻，其对地绝缘电阻不应小于 </w:t>
      </w:r>
      <w:r>
        <w:rPr>
          <w:rFonts w:hint="default" w:ascii="Times New Roman" w:hAnsi="Times New Roman" w:cs="Times New Roman" w:eastAsiaTheme="minorEastAsia"/>
          <w:sz w:val="24"/>
          <w:szCs w:val="24"/>
        </w:rPr>
        <w:t>20MΩ。</w:t>
      </w:r>
    </w:p>
    <w:p>
      <w:pPr>
        <w:pStyle w:val="6"/>
        <w:keepNext w:val="0"/>
        <w:keepLines w:val="0"/>
        <w:pageBreakBefore w:val="0"/>
        <w:widowControl w:val="0"/>
        <w:numPr>
          <w:ilvl w:val="0"/>
          <w:numId w:val="6"/>
        </w:numPr>
        <w:tabs>
          <w:tab w:val="left" w:pos="1032"/>
        </w:tabs>
        <w:kinsoku/>
        <w:wordWrap/>
        <w:overflowPunct/>
        <w:topLinePunct w:val="0"/>
        <w:autoSpaceDE w:val="0"/>
        <w:autoSpaceDN w:val="0"/>
        <w:bidi w:val="0"/>
        <w:adjustRightInd/>
        <w:snapToGrid/>
        <w:spacing w:before="0" w:after="0" w:line="360" w:lineRule="auto"/>
        <w:ind w:left="1031" w:right="0" w:hanging="212"/>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火灾探测器的安装</w:t>
      </w:r>
    </w:p>
    <w:p>
      <w:pPr>
        <w:pStyle w:val="6"/>
        <w:keepNext w:val="0"/>
        <w:keepLines w:val="0"/>
        <w:pageBreakBefore w:val="0"/>
        <w:widowControl w:val="0"/>
        <w:numPr>
          <w:ilvl w:val="0"/>
          <w:numId w:val="8"/>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4"/>
          <w:sz w:val="24"/>
          <w:szCs w:val="24"/>
        </w:rPr>
        <w:t xml:space="preserve">探测器至墙壁，梁边的水平距离不应小于 </w:t>
      </w:r>
      <w:r>
        <w:rPr>
          <w:rFonts w:hint="default" w:ascii="Times New Roman" w:hAnsi="Times New Roman" w:cs="Times New Roman" w:eastAsiaTheme="minorEastAsia"/>
          <w:sz w:val="24"/>
          <w:szCs w:val="24"/>
        </w:rPr>
        <w:t>0.5m。</w:t>
      </w:r>
    </w:p>
    <w:p>
      <w:pPr>
        <w:pStyle w:val="6"/>
        <w:keepNext w:val="0"/>
        <w:keepLines w:val="0"/>
        <w:pageBreakBefore w:val="0"/>
        <w:widowControl w:val="0"/>
        <w:numPr>
          <w:ilvl w:val="0"/>
          <w:numId w:val="8"/>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13"/>
          <w:sz w:val="24"/>
          <w:szCs w:val="24"/>
        </w:rPr>
        <w:t xml:space="preserve">探测器周围 </w:t>
      </w:r>
      <w:r>
        <w:rPr>
          <w:rFonts w:hint="default" w:ascii="Times New Roman" w:hAnsi="Times New Roman" w:cs="Times New Roman" w:eastAsiaTheme="minorEastAsia"/>
          <w:sz w:val="24"/>
          <w:szCs w:val="24"/>
        </w:rPr>
        <w:t>0.5m</w:t>
      </w:r>
      <w:r>
        <w:rPr>
          <w:rFonts w:hint="default" w:ascii="Times New Roman" w:hAnsi="Times New Roman" w:cs="Times New Roman" w:eastAsiaTheme="minorEastAsia"/>
          <w:spacing w:val="-3"/>
          <w:sz w:val="24"/>
          <w:szCs w:val="24"/>
        </w:rPr>
        <w:t xml:space="preserve"> </w:t>
      </w:r>
      <w:r>
        <w:rPr>
          <w:rFonts w:hint="default" w:ascii="Times New Roman" w:hAnsi="Times New Roman" w:cs="Times New Roman" w:eastAsiaTheme="minorEastAsia"/>
          <w:sz w:val="24"/>
          <w:szCs w:val="24"/>
        </w:rPr>
        <w:t>内，不应有遮挡物。</w:t>
      </w:r>
    </w:p>
    <w:p>
      <w:pPr>
        <w:pStyle w:val="6"/>
        <w:keepNext w:val="0"/>
        <w:keepLines w:val="0"/>
        <w:pageBreakBefore w:val="0"/>
        <w:widowControl w:val="0"/>
        <w:numPr>
          <w:ilvl w:val="0"/>
          <w:numId w:val="8"/>
        </w:numPr>
        <w:tabs>
          <w:tab w:val="left" w:pos="1521"/>
        </w:tabs>
        <w:kinsoku/>
        <w:wordWrap/>
        <w:overflowPunct/>
        <w:topLinePunct w:val="0"/>
        <w:autoSpaceDE w:val="0"/>
        <w:autoSpaceDN w:val="0"/>
        <w:bidi w:val="0"/>
        <w:adjustRightInd/>
        <w:snapToGrid/>
        <w:spacing w:before="0" w:after="0" w:line="360" w:lineRule="auto"/>
        <w:ind w:left="100" w:right="1454"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6"/>
          <w:sz w:val="24"/>
          <w:szCs w:val="24"/>
        </w:rPr>
        <w:t>探测器至空调送风口的水平距离，不应小于 1.5m</w:t>
      </w:r>
      <w:r>
        <w:rPr>
          <w:rFonts w:hint="default" w:ascii="Times New Roman" w:hAnsi="Times New Roman" w:cs="Times New Roman" w:eastAsiaTheme="minorEastAsia"/>
          <w:spacing w:val="-2"/>
          <w:sz w:val="24"/>
          <w:szCs w:val="24"/>
        </w:rPr>
        <w:t>，并宜接近</w:t>
      </w:r>
      <w:r>
        <w:rPr>
          <w:rFonts w:hint="default" w:ascii="Times New Roman" w:hAnsi="Times New Roman" w:cs="Times New Roman" w:eastAsiaTheme="minorEastAsia"/>
          <w:spacing w:val="-5"/>
          <w:sz w:val="24"/>
          <w:szCs w:val="24"/>
        </w:rPr>
        <w:t xml:space="preserve">回风口安装；至多孔送风顶棚孔口的水平距离，不应小于 </w:t>
      </w:r>
      <w:r>
        <w:rPr>
          <w:rFonts w:hint="default" w:ascii="Times New Roman" w:hAnsi="Times New Roman" w:cs="Times New Roman" w:eastAsiaTheme="minorEastAsia"/>
          <w:sz w:val="24"/>
          <w:szCs w:val="24"/>
        </w:rPr>
        <w:t>0.5m。</w:t>
      </w:r>
    </w:p>
    <w:p>
      <w:pPr>
        <w:pStyle w:val="6"/>
        <w:keepNext w:val="0"/>
        <w:keepLines w:val="0"/>
        <w:pageBreakBefore w:val="0"/>
        <w:widowControl w:val="0"/>
        <w:numPr>
          <w:ilvl w:val="0"/>
          <w:numId w:val="8"/>
        </w:numPr>
        <w:tabs>
          <w:tab w:val="left" w:pos="1521"/>
        </w:tabs>
        <w:kinsoku/>
        <w:wordWrap/>
        <w:overflowPunct/>
        <w:topLinePunct w:val="0"/>
        <w:autoSpaceDE w:val="0"/>
        <w:autoSpaceDN w:val="0"/>
        <w:bidi w:val="0"/>
        <w:adjustRightInd/>
        <w:snapToGrid/>
        <w:spacing w:before="0" w:after="0" w:line="360" w:lineRule="auto"/>
        <w:ind w:left="100" w:right="1314"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7"/>
          <w:sz w:val="24"/>
          <w:szCs w:val="24"/>
        </w:rPr>
        <w:t xml:space="preserve">在宽度小于 </w:t>
      </w:r>
      <w:r>
        <w:rPr>
          <w:rFonts w:hint="default" w:ascii="Times New Roman" w:hAnsi="Times New Roman" w:cs="Times New Roman" w:eastAsiaTheme="minorEastAsia"/>
          <w:sz w:val="24"/>
          <w:szCs w:val="24"/>
        </w:rPr>
        <w:t>3m</w:t>
      </w:r>
      <w:r>
        <w:rPr>
          <w:rFonts w:hint="default" w:ascii="Times New Roman" w:hAnsi="Times New Roman" w:cs="Times New Roman" w:eastAsiaTheme="minorEastAsia"/>
          <w:spacing w:val="29"/>
          <w:sz w:val="24"/>
          <w:szCs w:val="24"/>
        </w:rPr>
        <w:t xml:space="preserve"> </w:t>
      </w:r>
      <w:r>
        <w:rPr>
          <w:rFonts w:hint="default" w:ascii="Times New Roman" w:hAnsi="Times New Roman" w:cs="Times New Roman" w:eastAsiaTheme="minorEastAsia"/>
          <w:sz w:val="24"/>
          <w:szCs w:val="24"/>
        </w:rPr>
        <w:t>的内走道顶棚上设置探测器时，宜居中布置。</w:t>
      </w:r>
      <w:r>
        <w:rPr>
          <w:rFonts w:hint="default" w:ascii="Times New Roman" w:hAnsi="Times New Roman" w:cs="Times New Roman" w:eastAsiaTheme="minorEastAsia"/>
          <w:spacing w:val="-6"/>
          <w:sz w:val="24"/>
          <w:szCs w:val="24"/>
        </w:rPr>
        <w:t xml:space="preserve">感温探测器的安装间距不超过 </w:t>
      </w:r>
      <w:r>
        <w:rPr>
          <w:rFonts w:hint="default" w:ascii="Times New Roman" w:hAnsi="Times New Roman" w:cs="Times New Roman" w:eastAsiaTheme="minorEastAsia"/>
          <w:spacing w:val="-16"/>
          <w:sz w:val="24"/>
          <w:szCs w:val="24"/>
        </w:rPr>
        <w:t>10m</w:t>
      </w:r>
      <w:r>
        <w:rPr>
          <w:rFonts w:hint="default" w:ascii="Times New Roman" w:hAnsi="Times New Roman" w:cs="Times New Roman" w:eastAsiaTheme="minorEastAsia"/>
          <w:spacing w:val="-15"/>
          <w:sz w:val="24"/>
          <w:szCs w:val="24"/>
        </w:rPr>
        <w:t xml:space="preserve">；感烟探测器的安装间距，不超过 </w:t>
      </w:r>
      <w:r>
        <w:rPr>
          <w:rFonts w:hint="default" w:ascii="Times New Roman" w:hAnsi="Times New Roman" w:cs="Times New Roman" w:eastAsiaTheme="minorEastAsia"/>
          <w:sz w:val="24"/>
          <w:szCs w:val="24"/>
        </w:rPr>
        <w:t>15m； 探测器距端墙的距离，不应大于探测器安装间距一半。</w:t>
      </w:r>
    </w:p>
    <w:p>
      <w:pPr>
        <w:pStyle w:val="6"/>
        <w:keepNext w:val="0"/>
        <w:keepLines w:val="0"/>
        <w:pageBreakBefore w:val="0"/>
        <w:widowControl w:val="0"/>
        <w:numPr>
          <w:ilvl w:val="0"/>
          <w:numId w:val="8"/>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35"/>
          <w:sz w:val="24"/>
          <w:szCs w:val="24"/>
        </w:rPr>
        <w:t>探测器宜水平安装，当必须倾斜安装时，倾斜角度不应大于</w:t>
      </w:r>
      <w:r>
        <w:rPr>
          <w:rFonts w:hint="default" w:ascii="Times New Roman" w:hAnsi="Times New Roman" w:cs="Times New Roman" w:eastAsiaTheme="minorEastAsia"/>
          <w:spacing w:val="-18"/>
          <w:sz w:val="24"/>
          <w:szCs w:val="24"/>
        </w:rPr>
        <w:t>45°。</w:t>
      </w:r>
    </w:p>
    <w:p>
      <w:pPr>
        <w:pStyle w:val="6"/>
        <w:keepNext w:val="0"/>
        <w:keepLines w:val="0"/>
        <w:pageBreakBefore w:val="0"/>
        <w:widowControl w:val="0"/>
        <w:numPr>
          <w:ilvl w:val="0"/>
          <w:numId w:val="8"/>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探测器的底座应固定牢靠，如有报警确认灯，应面向便于人员观察的入口方向。</w:t>
      </w:r>
    </w:p>
    <w:p>
      <w:pPr>
        <w:pStyle w:val="6"/>
        <w:keepNext w:val="0"/>
        <w:keepLines w:val="0"/>
        <w:pageBreakBefore w:val="0"/>
        <w:widowControl w:val="0"/>
        <w:numPr>
          <w:ilvl w:val="0"/>
          <w:numId w:val="8"/>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5"/>
          <w:sz w:val="24"/>
          <w:szCs w:val="24"/>
        </w:rPr>
        <w:t xml:space="preserve">探测器的外接导线，应留有不小于 </w:t>
      </w:r>
      <w:r>
        <w:rPr>
          <w:rFonts w:hint="default" w:ascii="Times New Roman" w:hAnsi="Times New Roman" w:cs="Times New Roman" w:eastAsiaTheme="minorEastAsia"/>
          <w:sz w:val="24"/>
          <w:szCs w:val="24"/>
        </w:rPr>
        <w:t>15cm</w:t>
      </w:r>
      <w:r>
        <w:rPr>
          <w:rFonts w:hint="default" w:ascii="Times New Roman" w:hAnsi="Times New Roman" w:cs="Times New Roman" w:eastAsiaTheme="minorEastAsia"/>
          <w:spacing w:val="-2"/>
          <w:sz w:val="24"/>
          <w:szCs w:val="24"/>
        </w:rPr>
        <w:t xml:space="preserve"> </w:t>
      </w:r>
      <w:r>
        <w:rPr>
          <w:rFonts w:hint="default" w:ascii="Times New Roman" w:hAnsi="Times New Roman" w:cs="Times New Roman" w:eastAsiaTheme="minorEastAsia"/>
          <w:sz w:val="24"/>
          <w:szCs w:val="24"/>
        </w:rPr>
        <w:t>的余量。</w:t>
      </w:r>
    </w:p>
    <w:p>
      <w:pPr>
        <w:pStyle w:val="6"/>
        <w:keepNext w:val="0"/>
        <w:keepLines w:val="0"/>
        <w:pageBreakBefore w:val="0"/>
        <w:widowControl w:val="0"/>
        <w:numPr>
          <w:ilvl w:val="0"/>
          <w:numId w:val="8"/>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探测器在即将调试时方可安装，在安装前应妥善保管，并应采取防尘、防潮、防腐蚀措施。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outlineLvl w:val="9"/>
        <w:rPr>
          <w:rFonts w:hint="default" w:ascii="Times New Roman" w:hAnsi="Times New Roman" w:cs="Times New Roman" w:eastAsiaTheme="minorEastAsia"/>
          <w:sz w:val="24"/>
          <w:szCs w:val="24"/>
        </w:rPr>
        <w:sectPr>
          <w:headerReference r:id="rId5" w:type="default"/>
          <w:footerReference r:id="rId6" w:type="default"/>
          <w:pgSz w:w="11900" w:h="16840"/>
          <w:pgMar w:top="1520" w:right="0" w:bottom="1220" w:left="1360" w:header="0" w:footer="1025" w:gutter="0"/>
          <w:cols w:space="720" w:num="1"/>
        </w:sectPr>
      </w:pPr>
    </w:p>
    <w:p>
      <w:pPr>
        <w:pStyle w:val="6"/>
        <w:keepNext w:val="0"/>
        <w:keepLines w:val="0"/>
        <w:pageBreakBefore w:val="0"/>
        <w:widowControl w:val="0"/>
        <w:numPr>
          <w:ilvl w:val="0"/>
          <w:numId w:val="6"/>
        </w:numPr>
        <w:tabs>
          <w:tab w:val="left" w:pos="1032"/>
        </w:tabs>
        <w:kinsoku/>
        <w:wordWrap/>
        <w:overflowPunct/>
        <w:topLinePunct w:val="0"/>
        <w:autoSpaceDE w:val="0"/>
        <w:autoSpaceDN w:val="0"/>
        <w:bidi w:val="0"/>
        <w:adjustRightInd/>
        <w:snapToGrid/>
        <w:spacing w:before="0" w:after="0" w:line="360" w:lineRule="auto"/>
        <w:ind w:left="1031" w:right="0" w:hanging="212"/>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手动火灾报警按钮的安装</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1445" w:firstLine="7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手动火灾报警按钮可以起到确认火情或者人工发出火警信号的特殊作用，所以每个防火分区应至少设置一个手动火灾报警按钮。</w:t>
      </w:r>
    </w:p>
    <w:p>
      <w:pPr>
        <w:pStyle w:val="6"/>
        <w:keepNext w:val="0"/>
        <w:keepLines w:val="0"/>
        <w:pageBreakBefore w:val="0"/>
        <w:widowControl w:val="0"/>
        <w:numPr>
          <w:ilvl w:val="0"/>
          <w:numId w:val="9"/>
        </w:numPr>
        <w:tabs>
          <w:tab w:val="left" w:pos="1584"/>
        </w:tabs>
        <w:kinsoku/>
        <w:wordWrap/>
        <w:overflowPunct/>
        <w:topLinePunct w:val="0"/>
        <w:autoSpaceDE w:val="0"/>
        <w:autoSpaceDN w:val="0"/>
        <w:bidi w:val="0"/>
        <w:adjustRightInd/>
        <w:snapToGrid/>
        <w:spacing w:before="0" w:after="0" w:line="360" w:lineRule="auto"/>
        <w:ind w:left="100" w:right="1431"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21"/>
          <w:w w:val="95"/>
          <w:sz w:val="24"/>
          <w:szCs w:val="24"/>
        </w:rPr>
        <w:t>手动火灾报警按钮应安装在墙上其底边距地（楼）面高度</w:t>
      </w:r>
      <w:r>
        <w:rPr>
          <w:rFonts w:hint="default" w:ascii="Times New Roman" w:hAnsi="Times New Roman" w:cs="Times New Roman" w:eastAsiaTheme="minorEastAsia"/>
          <w:sz w:val="24"/>
          <w:szCs w:val="24"/>
        </w:rPr>
        <w:t>1.3~1.5m</w:t>
      </w:r>
      <w:r>
        <w:rPr>
          <w:rFonts w:hint="default" w:ascii="Times New Roman" w:hAnsi="Times New Roman" w:cs="Times New Roman" w:eastAsiaTheme="minorEastAsia"/>
          <w:spacing w:val="-4"/>
          <w:sz w:val="24"/>
          <w:szCs w:val="24"/>
        </w:rPr>
        <w:t xml:space="preserve"> </w:t>
      </w:r>
      <w:r>
        <w:rPr>
          <w:rFonts w:hint="default" w:ascii="Times New Roman" w:hAnsi="Times New Roman" w:cs="Times New Roman" w:eastAsiaTheme="minorEastAsia"/>
          <w:sz w:val="24"/>
          <w:szCs w:val="24"/>
        </w:rPr>
        <w:t>处，且应有明显标志。</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1445" w:firstLine="7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从一个防火分区内任何位置到最邻近手动火灾报警按钮的步行距离不应大于 30m。</w:t>
      </w:r>
    </w:p>
    <w:p>
      <w:pPr>
        <w:pStyle w:val="6"/>
        <w:keepNext w:val="0"/>
        <w:keepLines w:val="0"/>
        <w:pageBreakBefore w:val="0"/>
        <w:widowControl w:val="0"/>
        <w:numPr>
          <w:ilvl w:val="0"/>
          <w:numId w:val="9"/>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手动火灾报警按钮应安装牢固，不得倾斜。</w:t>
      </w:r>
    </w:p>
    <w:p>
      <w:pPr>
        <w:pStyle w:val="6"/>
        <w:keepNext w:val="0"/>
        <w:keepLines w:val="0"/>
        <w:pageBreakBefore w:val="0"/>
        <w:widowControl w:val="0"/>
        <w:numPr>
          <w:ilvl w:val="0"/>
          <w:numId w:val="9"/>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2"/>
          <w:sz w:val="24"/>
          <w:szCs w:val="24"/>
        </w:rPr>
        <w:t xml:space="preserve">手动火灾报警按钮的外接导线应留有不小于 </w:t>
      </w:r>
      <w:r>
        <w:rPr>
          <w:rFonts w:hint="default" w:ascii="Times New Roman" w:hAnsi="Times New Roman" w:cs="Times New Roman" w:eastAsiaTheme="minorEastAsia"/>
          <w:sz w:val="24"/>
          <w:szCs w:val="24"/>
        </w:rPr>
        <w:t>10cm</w:t>
      </w:r>
      <w:r>
        <w:rPr>
          <w:rFonts w:hint="default" w:ascii="Times New Roman" w:hAnsi="Times New Roman" w:cs="Times New Roman" w:eastAsiaTheme="minorEastAsia"/>
          <w:spacing w:val="36"/>
          <w:sz w:val="24"/>
          <w:szCs w:val="24"/>
        </w:rPr>
        <w:t xml:space="preserve"> </w:t>
      </w:r>
      <w:r>
        <w:rPr>
          <w:rFonts w:hint="default" w:ascii="Times New Roman" w:hAnsi="Times New Roman" w:cs="Times New Roman" w:eastAsiaTheme="minorEastAsia"/>
          <w:sz w:val="24"/>
          <w:szCs w:val="24"/>
        </w:rPr>
        <w:t>的余量，且在其端部应有明显标志。</w:t>
      </w:r>
    </w:p>
    <w:p>
      <w:pPr>
        <w:pStyle w:val="6"/>
        <w:keepNext w:val="0"/>
        <w:keepLines w:val="0"/>
        <w:pageBreakBefore w:val="0"/>
        <w:widowControl w:val="0"/>
        <w:numPr>
          <w:ilvl w:val="0"/>
          <w:numId w:val="6"/>
        </w:numPr>
        <w:tabs>
          <w:tab w:val="left" w:pos="1032"/>
        </w:tabs>
        <w:kinsoku/>
        <w:wordWrap/>
        <w:overflowPunct/>
        <w:topLinePunct w:val="0"/>
        <w:autoSpaceDE w:val="0"/>
        <w:autoSpaceDN w:val="0"/>
        <w:bidi w:val="0"/>
        <w:adjustRightInd/>
        <w:snapToGrid/>
        <w:spacing w:before="0" w:after="0" w:line="360" w:lineRule="auto"/>
        <w:ind w:left="1031" w:right="0" w:hanging="212"/>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火灾报警警铃及门灯安装</w:t>
      </w:r>
    </w:p>
    <w:p>
      <w:pPr>
        <w:pStyle w:val="6"/>
        <w:keepNext w:val="0"/>
        <w:keepLines w:val="0"/>
        <w:pageBreakBefore w:val="0"/>
        <w:widowControl w:val="0"/>
        <w:numPr>
          <w:ilvl w:val="0"/>
          <w:numId w:val="10"/>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警铃是振动性很强的讯响设备，固定螺栓上要加弹簧垫片。</w:t>
      </w:r>
    </w:p>
    <w:p>
      <w:pPr>
        <w:pStyle w:val="6"/>
        <w:keepNext w:val="0"/>
        <w:keepLines w:val="0"/>
        <w:pageBreakBefore w:val="0"/>
        <w:widowControl w:val="0"/>
        <w:numPr>
          <w:ilvl w:val="0"/>
          <w:numId w:val="10"/>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门灯需选用相配套的灯位盒或相应的接线盒，预埋在门上方墙内，且不应凸出墙体装饰面。</w:t>
      </w:r>
    </w:p>
    <w:p>
      <w:pPr>
        <w:pStyle w:val="6"/>
        <w:keepNext w:val="0"/>
        <w:keepLines w:val="0"/>
        <w:pageBreakBefore w:val="0"/>
        <w:widowControl w:val="0"/>
        <w:numPr>
          <w:ilvl w:val="0"/>
          <w:numId w:val="6"/>
        </w:numPr>
        <w:tabs>
          <w:tab w:val="left" w:pos="1032"/>
        </w:tabs>
        <w:kinsoku/>
        <w:wordWrap/>
        <w:overflowPunct/>
        <w:topLinePunct w:val="0"/>
        <w:autoSpaceDE w:val="0"/>
        <w:autoSpaceDN w:val="0"/>
        <w:bidi w:val="0"/>
        <w:adjustRightInd/>
        <w:snapToGrid/>
        <w:spacing w:before="0" w:after="0" w:line="360" w:lineRule="auto"/>
        <w:ind w:left="1031" w:right="0" w:hanging="212"/>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火灾报警控制器的安装</w:t>
      </w:r>
    </w:p>
    <w:p>
      <w:pPr>
        <w:pStyle w:val="6"/>
        <w:keepNext w:val="0"/>
        <w:keepLines w:val="0"/>
        <w:pageBreakBefore w:val="0"/>
        <w:widowControl w:val="0"/>
        <w:numPr>
          <w:ilvl w:val="0"/>
          <w:numId w:val="11"/>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火灾报警控制器在墙上安装时，其底边距地（楼）面高度宜为</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1.3~1.5m。</w:t>
      </w:r>
    </w:p>
    <w:p>
      <w:pPr>
        <w:pStyle w:val="6"/>
        <w:keepNext w:val="0"/>
        <w:keepLines w:val="0"/>
        <w:pageBreakBefore w:val="0"/>
        <w:widowControl w:val="0"/>
        <w:numPr>
          <w:ilvl w:val="0"/>
          <w:numId w:val="11"/>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控制器应安装牢固，不得倾斜，安装在轻质墙上时，应采取加固措施。</w:t>
      </w:r>
    </w:p>
    <w:p>
      <w:pPr>
        <w:pStyle w:val="6"/>
        <w:keepNext w:val="0"/>
        <w:keepLines w:val="0"/>
        <w:pageBreakBefore w:val="0"/>
        <w:widowControl w:val="0"/>
        <w:numPr>
          <w:ilvl w:val="0"/>
          <w:numId w:val="11"/>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控制器主电源引入线，应直接与消防电源连接，严禁使用电源插头。主电源应有明显标志。</w:t>
      </w:r>
    </w:p>
    <w:p>
      <w:pPr>
        <w:pStyle w:val="6"/>
        <w:keepNext w:val="0"/>
        <w:keepLines w:val="0"/>
        <w:pageBreakBefore w:val="0"/>
        <w:widowControl w:val="0"/>
        <w:numPr>
          <w:ilvl w:val="0"/>
          <w:numId w:val="11"/>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控制器的接地应牢固，并有明显标志，消防控制室专设工作接</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1451"/>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地装置时，接地电阻值不应大于 4Ω；采用共同接地时，接地电阻值不应大于 1Ω。</w:t>
      </w:r>
    </w:p>
    <w:p>
      <w:pPr>
        <w:pStyle w:val="6"/>
        <w:keepNext w:val="0"/>
        <w:keepLines w:val="0"/>
        <w:pageBreakBefore w:val="0"/>
        <w:widowControl w:val="0"/>
        <w:numPr>
          <w:ilvl w:val="0"/>
          <w:numId w:val="6"/>
        </w:numPr>
        <w:tabs>
          <w:tab w:val="left" w:pos="1032"/>
        </w:tabs>
        <w:kinsoku/>
        <w:wordWrap/>
        <w:overflowPunct/>
        <w:topLinePunct w:val="0"/>
        <w:autoSpaceDE w:val="0"/>
        <w:autoSpaceDN w:val="0"/>
        <w:bidi w:val="0"/>
        <w:adjustRightInd/>
        <w:snapToGrid/>
        <w:spacing w:before="0" w:after="0" w:line="360" w:lineRule="auto"/>
        <w:ind w:left="1031" w:right="0" w:hanging="212"/>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火灾应急广播</w:t>
      </w:r>
    </w:p>
    <w:p>
      <w:pPr>
        <w:pStyle w:val="6"/>
        <w:keepNext w:val="0"/>
        <w:keepLines w:val="0"/>
        <w:pageBreakBefore w:val="0"/>
        <w:widowControl w:val="0"/>
        <w:numPr>
          <w:ilvl w:val="0"/>
          <w:numId w:val="12"/>
        </w:numPr>
        <w:tabs>
          <w:tab w:val="left" w:pos="1524"/>
        </w:tabs>
        <w:kinsoku/>
        <w:wordWrap/>
        <w:overflowPunct/>
        <w:topLinePunct w:val="0"/>
        <w:autoSpaceDE w:val="0"/>
        <w:autoSpaceDN w:val="0"/>
        <w:bidi w:val="0"/>
        <w:adjustRightInd/>
        <w:snapToGrid/>
        <w:spacing w:before="0" w:after="0" w:line="360" w:lineRule="auto"/>
        <w:ind w:left="100" w:right="1451" w:firstLine="72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民用建筑内公共场所，每个扬声器的额定功率不应小于 </w:t>
      </w:r>
      <w:r>
        <w:rPr>
          <w:rFonts w:hint="default" w:ascii="Times New Roman" w:hAnsi="Times New Roman" w:cs="Times New Roman" w:eastAsiaTheme="minorEastAsia"/>
          <w:spacing w:val="-4"/>
          <w:sz w:val="24"/>
          <w:szCs w:val="24"/>
        </w:rPr>
        <w:t xml:space="preserve">3W， </w:t>
      </w:r>
      <w:r>
        <w:rPr>
          <w:rFonts w:hint="default" w:ascii="Times New Roman" w:hAnsi="Times New Roman" w:cs="Times New Roman" w:eastAsiaTheme="minorEastAsia"/>
          <w:spacing w:val="-1"/>
          <w:sz w:val="24"/>
          <w:szCs w:val="24"/>
        </w:rPr>
        <w:t>其数量应能保证从一个防火分区内的任何部位到最近一个扬声器的距离不</w:t>
      </w:r>
      <w:r>
        <w:rPr>
          <w:rFonts w:hint="default" w:ascii="Times New Roman" w:hAnsi="Times New Roman" w:cs="Times New Roman" w:eastAsiaTheme="minorEastAsia"/>
          <w:spacing w:val="-25"/>
          <w:sz w:val="24"/>
          <w:szCs w:val="24"/>
        </w:rPr>
        <w:t xml:space="preserve">大于 </w:t>
      </w:r>
      <w:r>
        <w:rPr>
          <w:rFonts w:hint="default" w:ascii="Times New Roman" w:hAnsi="Times New Roman" w:cs="Times New Roman" w:eastAsiaTheme="minorEastAsia"/>
          <w:sz w:val="24"/>
          <w:szCs w:val="24"/>
        </w:rPr>
        <w:t>25m</w:t>
      </w:r>
      <w:r>
        <w:rPr>
          <w:rFonts w:hint="default" w:ascii="Times New Roman" w:hAnsi="Times New Roman" w:cs="Times New Roman" w:eastAsiaTheme="minorEastAsia"/>
          <w:spacing w:val="-4"/>
          <w:sz w:val="24"/>
          <w:szCs w:val="24"/>
        </w:rPr>
        <w:t xml:space="preserve">。走道内最后一个扬声器至走道末端的距离不应大于 </w:t>
      </w:r>
      <w:r>
        <w:rPr>
          <w:rFonts w:hint="default" w:ascii="Times New Roman" w:hAnsi="Times New Roman" w:cs="Times New Roman" w:eastAsiaTheme="minorEastAsia"/>
          <w:sz w:val="24"/>
          <w:szCs w:val="24"/>
        </w:rPr>
        <w:t>12.5m。</w:t>
      </w:r>
    </w:p>
    <w:p>
      <w:pPr>
        <w:pStyle w:val="6"/>
        <w:keepNext w:val="0"/>
        <w:keepLines w:val="0"/>
        <w:pageBreakBefore w:val="0"/>
        <w:widowControl w:val="0"/>
        <w:numPr>
          <w:ilvl w:val="0"/>
          <w:numId w:val="12"/>
        </w:numPr>
        <w:tabs>
          <w:tab w:val="left" w:pos="1521"/>
        </w:tabs>
        <w:kinsoku/>
        <w:wordWrap/>
        <w:overflowPunct/>
        <w:topLinePunct w:val="0"/>
        <w:autoSpaceDE w:val="0"/>
        <w:autoSpaceDN w:val="0"/>
        <w:bidi w:val="0"/>
        <w:adjustRightInd/>
        <w:snapToGrid/>
        <w:spacing w:before="0" w:after="0" w:line="360" w:lineRule="auto"/>
        <w:ind w:left="100" w:right="1454" w:firstLine="72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4"/>
          <w:sz w:val="24"/>
          <w:szCs w:val="24"/>
        </w:rPr>
        <w:t xml:space="preserve">在环境噪声大于 </w:t>
      </w:r>
      <w:r>
        <w:rPr>
          <w:rFonts w:hint="default" w:ascii="Times New Roman" w:hAnsi="Times New Roman" w:cs="Times New Roman" w:eastAsiaTheme="minorEastAsia"/>
          <w:sz w:val="24"/>
          <w:szCs w:val="24"/>
        </w:rPr>
        <w:t>60dB</w:t>
      </w:r>
      <w:r>
        <w:rPr>
          <w:rFonts w:hint="default" w:ascii="Times New Roman" w:hAnsi="Times New Roman" w:cs="Times New Roman" w:eastAsiaTheme="minorEastAsia"/>
          <w:spacing w:val="44"/>
          <w:sz w:val="24"/>
          <w:szCs w:val="24"/>
        </w:rPr>
        <w:t xml:space="preserve"> </w:t>
      </w:r>
      <w:r>
        <w:rPr>
          <w:rFonts w:hint="default" w:ascii="Times New Roman" w:hAnsi="Times New Roman" w:cs="Times New Roman" w:eastAsiaTheme="minorEastAsia"/>
          <w:sz w:val="24"/>
          <w:szCs w:val="24"/>
        </w:rPr>
        <w:t>的场所所设置的扬声器，在其播放范围</w:t>
      </w:r>
      <w:r>
        <w:rPr>
          <w:rFonts w:hint="default" w:ascii="Times New Roman" w:hAnsi="Times New Roman" w:cs="Times New Roman" w:eastAsiaTheme="minorEastAsia"/>
          <w:spacing w:val="-4"/>
          <w:sz w:val="24"/>
          <w:szCs w:val="24"/>
        </w:rPr>
        <w:t xml:space="preserve">内最远点的播放声压级应高于背景噪声 </w:t>
      </w:r>
      <w:r>
        <w:rPr>
          <w:rFonts w:hint="default" w:ascii="Times New Roman" w:hAnsi="Times New Roman" w:cs="Times New Roman" w:eastAsiaTheme="minorEastAsia"/>
          <w:sz w:val="24"/>
          <w:szCs w:val="24"/>
        </w:rPr>
        <w:t>15dB。</w:t>
      </w:r>
    </w:p>
    <w:p>
      <w:pPr>
        <w:pStyle w:val="6"/>
        <w:keepNext w:val="0"/>
        <w:keepLines w:val="0"/>
        <w:pageBreakBefore w:val="0"/>
        <w:widowControl w:val="0"/>
        <w:numPr>
          <w:ilvl w:val="0"/>
          <w:numId w:val="12"/>
        </w:numPr>
        <w:tabs>
          <w:tab w:val="left" w:pos="1521"/>
        </w:tabs>
        <w:kinsoku/>
        <w:wordWrap/>
        <w:overflowPunct/>
        <w:topLinePunct w:val="0"/>
        <w:autoSpaceDE w:val="0"/>
        <w:autoSpaceDN w:val="0"/>
        <w:bidi w:val="0"/>
        <w:adjustRightInd/>
        <w:snapToGrid/>
        <w:spacing w:before="0" w:after="0" w:line="360" w:lineRule="auto"/>
        <w:ind w:left="1520" w:right="0" w:hanging="701"/>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4"/>
          <w:sz w:val="24"/>
          <w:szCs w:val="24"/>
        </w:rPr>
        <w:t xml:space="preserve">客房设置专用扬声器时，其功率不宜小于 </w:t>
      </w:r>
      <w:r>
        <w:rPr>
          <w:rFonts w:hint="default" w:ascii="Times New Roman" w:hAnsi="Times New Roman" w:cs="Times New Roman" w:eastAsiaTheme="minorEastAsia"/>
          <w:sz w:val="24"/>
          <w:szCs w:val="24"/>
        </w:rPr>
        <w:t>1.0W。</w:t>
      </w:r>
    </w:p>
    <w:p>
      <w:pPr>
        <w:pStyle w:val="6"/>
        <w:keepNext w:val="0"/>
        <w:keepLines w:val="0"/>
        <w:pageBreakBefore w:val="0"/>
        <w:widowControl w:val="0"/>
        <w:numPr>
          <w:ilvl w:val="0"/>
          <w:numId w:val="12"/>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火灾时应能在消防控制室将火灾为疏散层的扬声器和公共广播扩音机强制转入火灾应急广播状态。</w:t>
      </w:r>
    </w:p>
    <w:p>
      <w:pPr>
        <w:pStyle w:val="6"/>
        <w:keepNext w:val="0"/>
        <w:keepLines w:val="0"/>
        <w:pageBreakBefore w:val="0"/>
        <w:widowControl w:val="0"/>
        <w:numPr>
          <w:ilvl w:val="0"/>
          <w:numId w:val="12"/>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应设置火灾应急广播备用扩音机，其容量不应小于火灾需同时</w:t>
      </w:r>
      <w:r>
        <w:rPr>
          <w:rFonts w:hint="default" w:ascii="Times New Roman" w:hAnsi="Times New Roman" w:cs="Times New Roman" w:eastAsiaTheme="minorEastAsia"/>
          <w:spacing w:val="-4"/>
          <w:sz w:val="24"/>
          <w:szCs w:val="24"/>
        </w:rPr>
        <w:t xml:space="preserve">广播的范围内火灾应急广播扬声器最大容量总和的 </w:t>
      </w:r>
      <w:r>
        <w:rPr>
          <w:rFonts w:hint="default" w:ascii="Times New Roman" w:hAnsi="Times New Roman" w:cs="Times New Roman" w:eastAsiaTheme="minorEastAsia"/>
          <w:sz w:val="24"/>
          <w:szCs w:val="24"/>
        </w:rPr>
        <w:t>1.5 倍。</w:t>
      </w:r>
    </w:p>
    <w:p>
      <w:pPr>
        <w:pStyle w:val="6"/>
        <w:keepNext w:val="0"/>
        <w:keepLines w:val="0"/>
        <w:pageBreakBefore w:val="0"/>
        <w:widowControl w:val="0"/>
        <w:numPr>
          <w:ilvl w:val="0"/>
          <w:numId w:val="6"/>
        </w:numPr>
        <w:tabs>
          <w:tab w:val="left" w:pos="1032"/>
        </w:tabs>
        <w:kinsoku/>
        <w:wordWrap/>
        <w:overflowPunct/>
        <w:topLinePunct w:val="0"/>
        <w:autoSpaceDE w:val="0"/>
        <w:autoSpaceDN w:val="0"/>
        <w:bidi w:val="0"/>
        <w:adjustRightInd/>
        <w:snapToGrid/>
        <w:spacing w:before="0" w:after="0" w:line="360" w:lineRule="auto"/>
        <w:ind w:left="1031" w:right="0" w:hanging="212"/>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消防专用电话</w:t>
      </w:r>
    </w:p>
    <w:p>
      <w:pPr>
        <w:pStyle w:val="6"/>
        <w:keepNext w:val="0"/>
        <w:keepLines w:val="0"/>
        <w:pageBreakBefore w:val="0"/>
        <w:widowControl w:val="0"/>
        <w:numPr>
          <w:ilvl w:val="0"/>
          <w:numId w:val="13"/>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消防控制室应设置消防专用电话总机，且宜选择共电式电话总机或对讲通信电话设备。</w:t>
      </w:r>
    </w:p>
    <w:p>
      <w:pPr>
        <w:pStyle w:val="6"/>
        <w:keepNext w:val="0"/>
        <w:keepLines w:val="0"/>
        <w:pageBreakBefore w:val="0"/>
        <w:widowControl w:val="0"/>
        <w:numPr>
          <w:ilvl w:val="0"/>
          <w:numId w:val="13"/>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在下列部位应设置消防专用电话分机</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1312" w:firstLine="7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11"/>
          <w:sz w:val="24"/>
          <w:szCs w:val="24"/>
        </w:rPr>
        <w:t>①消防水泵房、备用发电机房、配变电室、主要通风和空调机房、排</w:t>
      </w:r>
      <w:r>
        <w:rPr>
          <w:rFonts w:hint="default" w:ascii="Times New Roman" w:hAnsi="Times New Roman" w:cs="Times New Roman" w:eastAsiaTheme="minorEastAsia"/>
          <w:spacing w:val="-13"/>
          <w:w w:val="95"/>
          <w:sz w:val="24"/>
          <w:szCs w:val="24"/>
        </w:rPr>
        <w:t>烟机房、消防电梯机房及其他与消防联动控制有关且经常有人值班的机房。</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②灭火控制系统操作装置处或控制室。</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③企业消防站、消防值班室、总调度室。</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④设有手动火灾报警按钮、消防栓按钮等处宜设置电话塞 孔。电话</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塞 孔在墙上安装时，其底边距地面高度宜为 1 . 3</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1 . 5。</w:t>
      </w:r>
    </w:p>
    <w:p>
      <w:pPr>
        <w:pStyle w:val="6"/>
        <w:keepNext w:val="0"/>
        <w:keepLines w:val="0"/>
        <w:pageBreakBefore w:val="0"/>
        <w:widowControl w:val="0"/>
        <w:numPr>
          <w:ilvl w:val="0"/>
          <w:numId w:val="13"/>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消防控制室、消防值班室或企业消防站等处，应设置可直接报警的外线电话。</w:t>
      </w:r>
    </w:p>
    <w:p>
      <w:pPr>
        <w:pStyle w:val="6"/>
        <w:keepNext w:val="0"/>
        <w:keepLines w:val="0"/>
        <w:pageBreakBefore w:val="0"/>
        <w:widowControl w:val="0"/>
        <w:numPr>
          <w:ilvl w:val="0"/>
          <w:numId w:val="6"/>
        </w:numPr>
        <w:tabs>
          <w:tab w:val="left" w:pos="1032"/>
        </w:tabs>
        <w:kinsoku/>
        <w:wordWrap/>
        <w:overflowPunct/>
        <w:topLinePunct w:val="0"/>
        <w:autoSpaceDE w:val="0"/>
        <w:autoSpaceDN w:val="0"/>
        <w:bidi w:val="0"/>
        <w:adjustRightInd/>
        <w:snapToGrid/>
        <w:spacing w:before="0" w:after="0" w:line="360" w:lineRule="auto"/>
        <w:ind w:left="1031" w:right="0" w:hanging="212"/>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隐蔽工程验收及中间验收</w:t>
      </w:r>
    </w:p>
    <w:p>
      <w:pPr>
        <w:pStyle w:val="6"/>
        <w:keepNext w:val="0"/>
        <w:keepLines w:val="0"/>
        <w:pageBreakBefore w:val="0"/>
        <w:widowControl w:val="0"/>
        <w:numPr>
          <w:ilvl w:val="0"/>
          <w:numId w:val="14"/>
        </w:numPr>
        <w:tabs>
          <w:tab w:val="left" w:pos="1521"/>
        </w:tabs>
        <w:kinsoku/>
        <w:wordWrap/>
        <w:overflowPunct/>
        <w:topLinePunct w:val="0"/>
        <w:autoSpaceDE w:val="0"/>
        <w:autoSpaceDN w:val="0"/>
        <w:bidi w:val="0"/>
        <w:adjustRightInd/>
        <w:snapToGrid/>
        <w:spacing w:before="0" w:after="0" w:line="360" w:lineRule="auto"/>
        <w:ind w:left="100" w:right="1314"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通常火灾自动报警系统的部分水平管线，是预埋在砼楼板内。</w:t>
      </w:r>
      <w:r>
        <w:rPr>
          <w:rFonts w:hint="default" w:ascii="Times New Roman" w:hAnsi="Times New Roman" w:cs="Times New Roman" w:eastAsiaTheme="minorEastAsia"/>
          <w:spacing w:val="-7"/>
          <w:w w:val="95"/>
          <w:sz w:val="24"/>
          <w:szCs w:val="24"/>
        </w:rPr>
        <w:t xml:space="preserve">需与结构主体施工密切配合，预埋工作完成后或须由施工单位、监理单位、  </w:t>
      </w:r>
      <w:r>
        <w:rPr>
          <w:rFonts w:hint="default" w:ascii="Times New Roman" w:hAnsi="Times New Roman" w:cs="Times New Roman" w:eastAsiaTheme="minorEastAsia"/>
          <w:spacing w:val="-7"/>
          <w:sz w:val="24"/>
          <w:szCs w:val="24"/>
        </w:rPr>
        <w:t>业主方共同进行隐蔽工程验收，合格后经三方签字，才能进入下道工序施工。</w:t>
      </w:r>
    </w:p>
    <w:p>
      <w:pPr>
        <w:pStyle w:val="6"/>
        <w:keepNext w:val="0"/>
        <w:keepLines w:val="0"/>
        <w:pageBreakBefore w:val="0"/>
        <w:widowControl w:val="0"/>
        <w:numPr>
          <w:ilvl w:val="0"/>
          <w:numId w:val="14"/>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电气绝缘检查。</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right="6034"/>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(a)在穿线焊接包头完成后  (b)</w:t>
      </w:r>
      <w:r>
        <w:rPr>
          <w:rFonts w:hint="default" w:ascii="Times New Roman" w:hAnsi="Times New Roman" w:cs="Times New Roman" w:eastAsiaTheme="minorEastAsia"/>
          <w:spacing w:val="-2"/>
          <w:sz w:val="24"/>
          <w:szCs w:val="24"/>
        </w:rPr>
        <w:t>电气装置全部安装完毕后；</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1447" w:firstLine="719"/>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(c)地极探测检查须进行绝缘摇测检查，作为中间验收，不符合设计及规范要求的要立即检查处理。</w:t>
      </w:r>
    </w:p>
    <w:p>
      <w:pPr>
        <w:pStyle w:val="6"/>
        <w:keepNext w:val="0"/>
        <w:keepLines w:val="0"/>
        <w:pageBreakBefore w:val="0"/>
        <w:widowControl w:val="0"/>
        <w:numPr>
          <w:ilvl w:val="0"/>
          <w:numId w:val="6"/>
        </w:numPr>
        <w:tabs>
          <w:tab w:val="left" w:pos="1032"/>
        </w:tabs>
        <w:kinsoku/>
        <w:wordWrap/>
        <w:overflowPunct/>
        <w:topLinePunct w:val="0"/>
        <w:autoSpaceDE w:val="0"/>
        <w:autoSpaceDN w:val="0"/>
        <w:bidi w:val="0"/>
        <w:adjustRightInd/>
        <w:snapToGrid/>
        <w:spacing w:before="0" w:after="0" w:line="360" w:lineRule="auto"/>
        <w:ind w:left="1031" w:right="0" w:hanging="212"/>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火灾自动报警系统的调试</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系统调试应由安装单位会同有关厂家一起进行。</w:t>
      </w:r>
    </w:p>
    <w:p>
      <w:pPr>
        <w:pStyle w:val="6"/>
        <w:keepNext w:val="0"/>
        <w:keepLines w:val="0"/>
        <w:pageBreakBefore w:val="0"/>
        <w:widowControl w:val="0"/>
        <w:numPr>
          <w:ilvl w:val="0"/>
          <w:numId w:val="15"/>
        </w:numPr>
        <w:tabs>
          <w:tab w:val="left" w:pos="1521"/>
        </w:tabs>
        <w:kinsoku/>
        <w:wordWrap/>
        <w:overflowPunct/>
        <w:topLinePunct w:val="0"/>
        <w:autoSpaceDE w:val="0"/>
        <w:autoSpaceDN w:val="0"/>
        <w:bidi w:val="0"/>
        <w:adjustRightInd/>
        <w:snapToGrid/>
        <w:spacing w:before="0" w:after="0" w:line="360" w:lineRule="auto"/>
        <w:ind w:left="100" w:right="1452" w:firstLine="72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应先分别对探测器、火灾报警控制器、区域报警控制器、集中</w:t>
      </w:r>
      <w:r>
        <w:rPr>
          <w:rFonts w:hint="default" w:ascii="Times New Roman" w:hAnsi="Times New Roman" w:cs="Times New Roman" w:eastAsiaTheme="minorEastAsia"/>
          <w:spacing w:val="-1"/>
          <w:sz w:val="24"/>
          <w:szCs w:val="24"/>
        </w:rPr>
        <w:t>报警控制器、火灾报警装置和消防控制设备等逐个进行单机通电检查。正</w:t>
      </w:r>
      <w:r>
        <w:rPr>
          <w:rFonts w:hint="default" w:ascii="Times New Roman" w:hAnsi="Times New Roman" w:cs="Times New Roman" w:eastAsiaTheme="minorEastAsia"/>
          <w:sz w:val="24"/>
          <w:szCs w:val="24"/>
        </w:rPr>
        <w:t>常后方可进行系统调试。</w:t>
      </w:r>
    </w:p>
    <w:p>
      <w:pPr>
        <w:pStyle w:val="6"/>
        <w:keepNext w:val="0"/>
        <w:keepLines w:val="0"/>
        <w:pageBreakBefore w:val="0"/>
        <w:widowControl w:val="0"/>
        <w:numPr>
          <w:ilvl w:val="0"/>
          <w:numId w:val="15"/>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火灾自动报警系统通电后，对报警控制器进行下列功能检查。</w:t>
      </w:r>
    </w:p>
    <w:p>
      <w:pPr>
        <w:pStyle w:val="2"/>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820" w:right="6862"/>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火灾报警自检功能；</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6862" w:rightChars="0" w:firstLine="720" w:firstLineChars="3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(b)消音、复位功能；</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6862" w:rightChars="0" w:firstLine="720" w:firstLineChars="3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(c)故障报警功能；</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right="7413"/>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(d)火灾优先功能；</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right="7413"/>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(e)报警记忆功能；</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right="4093"/>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(f)电源自动转换和备用电源自动充电功能； (g)备用电源的欠压和过压报警功能；</w:t>
      </w:r>
    </w:p>
    <w:p>
      <w:pPr>
        <w:pStyle w:val="6"/>
        <w:keepNext w:val="0"/>
        <w:keepLines w:val="0"/>
        <w:pageBreakBefore w:val="0"/>
        <w:widowControl w:val="0"/>
        <w:numPr>
          <w:ilvl w:val="0"/>
          <w:numId w:val="15"/>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7"/>
          <w:sz w:val="24"/>
          <w:szCs w:val="24"/>
        </w:rPr>
        <w:t xml:space="preserve">对备用电源连续充放电 </w:t>
      </w: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spacing w:val="-1"/>
          <w:sz w:val="24"/>
          <w:szCs w:val="24"/>
        </w:rPr>
        <w:t xml:space="preserve"> </w:t>
      </w:r>
      <w:r>
        <w:rPr>
          <w:rFonts w:hint="default" w:ascii="Times New Roman" w:hAnsi="Times New Roman" w:cs="Times New Roman" w:eastAsiaTheme="minorEastAsia"/>
          <w:spacing w:val="-9"/>
          <w:sz w:val="24"/>
          <w:szCs w:val="24"/>
        </w:rPr>
        <w:t>次后，主电源和备用电源能自动转换。</w:t>
      </w:r>
    </w:p>
    <w:p>
      <w:pPr>
        <w:pStyle w:val="6"/>
        <w:keepNext w:val="0"/>
        <w:keepLines w:val="0"/>
        <w:pageBreakBefore w:val="0"/>
        <w:widowControl w:val="0"/>
        <w:numPr>
          <w:ilvl w:val="0"/>
          <w:numId w:val="15"/>
        </w:numPr>
        <w:tabs>
          <w:tab w:val="left" w:pos="1522"/>
        </w:tabs>
        <w:kinsoku/>
        <w:wordWrap/>
        <w:overflowPunct/>
        <w:topLinePunct w:val="0"/>
        <w:autoSpaceDE w:val="0"/>
        <w:autoSpaceDN w:val="0"/>
        <w:bidi w:val="0"/>
        <w:adjustRightInd/>
        <w:snapToGrid/>
        <w:spacing w:before="0" w:after="0" w:line="360" w:lineRule="auto"/>
        <w:ind w:left="1521" w:right="0" w:hanging="702"/>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应采用专用检查仪器对探测器逐个进行试验，其动作应准确无</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误。</w:t>
      </w:r>
    </w:p>
    <w:p>
      <w:pPr>
        <w:pStyle w:val="6"/>
        <w:keepNext w:val="0"/>
        <w:keepLines w:val="0"/>
        <w:pageBreakBefore w:val="0"/>
        <w:widowControl w:val="0"/>
        <w:numPr>
          <w:ilvl w:val="0"/>
          <w:numId w:val="15"/>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应分别由主电源和备用电源供电，检查火灾自动报警系统各项</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控制功能和联动功能。</w:t>
      </w:r>
    </w:p>
    <w:p>
      <w:pPr>
        <w:pStyle w:val="6"/>
        <w:keepNext w:val="0"/>
        <w:keepLines w:val="0"/>
        <w:pageBreakBefore w:val="0"/>
        <w:widowControl w:val="0"/>
        <w:numPr>
          <w:ilvl w:val="0"/>
          <w:numId w:val="15"/>
        </w:numPr>
        <w:tabs>
          <w:tab w:val="left" w:pos="1521"/>
        </w:tabs>
        <w:kinsoku/>
        <w:wordWrap/>
        <w:overflowPunct/>
        <w:topLinePunct w:val="0"/>
        <w:autoSpaceDE w:val="0"/>
        <w:autoSpaceDN w:val="0"/>
        <w:bidi w:val="0"/>
        <w:adjustRightInd/>
        <w:snapToGrid/>
        <w:spacing w:before="0" w:after="0" w:line="360" w:lineRule="auto"/>
        <w:ind w:left="100" w:right="1453"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5"/>
          <w:sz w:val="24"/>
          <w:szCs w:val="24"/>
        </w:rPr>
        <w:t xml:space="preserve">火灾自动报警系统应在连续运行 </w:t>
      </w:r>
      <w:r>
        <w:rPr>
          <w:rFonts w:hint="default" w:ascii="Times New Roman" w:hAnsi="Times New Roman" w:cs="Times New Roman" w:eastAsiaTheme="minorEastAsia"/>
          <w:sz w:val="24"/>
          <w:szCs w:val="24"/>
        </w:rPr>
        <w:t>120h</w:t>
      </w:r>
      <w:r>
        <w:rPr>
          <w:rFonts w:hint="default" w:ascii="Times New Roman" w:hAnsi="Times New Roman" w:cs="Times New Roman" w:eastAsiaTheme="minorEastAsia"/>
          <w:spacing w:val="-2"/>
          <w:sz w:val="24"/>
          <w:szCs w:val="24"/>
        </w:rPr>
        <w:t xml:space="preserve"> </w:t>
      </w:r>
      <w:r>
        <w:rPr>
          <w:rFonts w:hint="default" w:ascii="Times New Roman" w:hAnsi="Times New Roman" w:cs="Times New Roman" w:eastAsiaTheme="minorEastAsia"/>
          <w:spacing w:val="-9"/>
          <w:sz w:val="24"/>
          <w:szCs w:val="24"/>
        </w:rPr>
        <w:t>无故障后，才能填写调试报告。</w:t>
      </w:r>
    </w:p>
    <w:p>
      <w:pPr>
        <w:pStyle w:val="6"/>
        <w:keepNext w:val="0"/>
        <w:keepLines w:val="0"/>
        <w:pageBreakBefore w:val="0"/>
        <w:widowControl w:val="0"/>
        <w:numPr>
          <w:ilvl w:val="0"/>
          <w:numId w:val="6"/>
        </w:numPr>
        <w:tabs>
          <w:tab w:val="left" w:pos="1173"/>
        </w:tabs>
        <w:kinsoku/>
        <w:wordWrap/>
        <w:overflowPunct/>
        <w:topLinePunct w:val="0"/>
        <w:autoSpaceDE w:val="0"/>
        <w:autoSpaceDN w:val="0"/>
        <w:bidi w:val="0"/>
        <w:adjustRightInd/>
        <w:snapToGrid/>
        <w:spacing w:before="0" w:after="0" w:line="360" w:lineRule="auto"/>
        <w:ind w:left="1172" w:right="0" w:hanging="353"/>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系统的验收</w:t>
      </w:r>
    </w:p>
    <w:p>
      <w:pPr>
        <w:pStyle w:val="6"/>
        <w:keepNext w:val="0"/>
        <w:keepLines w:val="0"/>
        <w:pageBreakBefore w:val="0"/>
        <w:widowControl w:val="0"/>
        <w:numPr>
          <w:ilvl w:val="0"/>
          <w:numId w:val="17"/>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火灾自动报警系统竣工验收，应在公安消防监督机构监督下， 由建设主管单位主持，设计、施工、调试等单位参加，共同进行。</w:t>
      </w:r>
    </w:p>
    <w:p>
      <w:pPr>
        <w:pStyle w:val="6"/>
        <w:keepNext w:val="0"/>
        <w:keepLines w:val="0"/>
        <w:pageBreakBefore w:val="0"/>
        <w:widowControl w:val="0"/>
        <w:numPr>
          <w:ilvl w:val="0"/>
          <w:numId w:val="17"/>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火灾自动报警系统验收前，建设单位应向公安消防监督机构提交验收申请报告，并附下列技术文件；</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right="601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(a)建筑工程消防验收登记表； (b)系统竣工图</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right="4891"/>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(c)施工记录（包括隐蔽工程验收记录） (d)调试报告</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(e)管理、维护人员登记表；</w:t>
      </w:r>
    </w:p>
    <w:p>
      <w:pPr>
        <w:pStyle w:val="6"/>
        <w:keepNext w:val="0"/>
        <w:keepLines w:val="0"/>
        <w:pageBreakBefore w:val="0"/>
        <w:widowControl w:val="0"/>
        <w:numPr>
          <w:ilvl w:val="0"/>
          <w:numId w:val="17"/>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系统竣工验收</w:t>
      </w:r>
    </w:p>
    <w:p>
      <w:pPr>
        <w:pStyle w:val="6"/>
        <w:keepNext w:val="0"/>
        <w:keepLines w:val="0"/>
        <w:pageBreakBefore w:val="0"/>
        <w:widowControl w:val="0"/>
        <w:numPr>
          <w:ilvl w:val="0"/>
          <w:numId w:val="18"/>
        </w:numPr>
        <w:tabs>
          <w:tab w:val="left" w:pos="1132"/>
        </w:tabs>
        <w:kinsoku/>
        <w:wordWrap/>
        <w:overflowPunct/>
        <w:topLinePunct w:val="0"/>
        <w:autoSpaceDE w:val="0"/>
        <w:autoSpaceDN w:val="0"/>
        <w:bidi w:val="0"/>
        <w:adjustRightInd/>
        <w:snapToGrid/>
        <w:spacing w:before="0" w:after="0" w:line="360" w:lineRule="auto"/>
        <w:ind w:left="100" w:right="1454"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1"/>
          <w:sz w:val="24"/>
          <w:szCs w:val="24"/>
        </w:rPr>
        <w:t xml:space="preserve">消防用电设备电源的自动切换装置，应进行 </w:t>
      </w: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spacing w:val="52"/>
          <w:sz w:val="24"/>
          <w:szCs w:val="24"/>
        </w:rPr>
        <w:t xml:space="preserve"> </w:t>
      </w:r>
      <w:r>
        <w:rPr>
          <w:rFonts w:hint="default" w:ascii="Times New Roman" w:hAnsi="Times New Roman" w:cs="Times New Roman" w:eastAsiaTheme="minorEastAsia"/>
          <w:sz w:val="24"/>
          <w:szCs w:val="24"/>
        </w:rPr>
        <w:t>次切换试验，每次试验均应正常。</w:t>
      </w:r>
    </w:p>
    <w:p>
      <w:pPr>
        <w:pStyle w:val="6"/>
        <w:keepNext w:val="0"/>
        <w:keepLines w:val="0"/>
        <w:pageBreakBefore w:val="0"/>
        <w:widowControl w:val="0"/>
        <w:numPr>
          <w:ilvl w:val="0"/>
          <w:numId w:val="18"/>
        </w:numPr>
        <w:tabs>
          <w:tab w:val="left" w:pos="1149"/>
        </w:tabs>
        <w:kinsoku/>
        <w:wordWrap/>
        <w:overflowPunct/>
        <w:topLinePunct w:val="0"/>
        <w:autoSpaceDE w:val="0"/>
        <w:autoSpaceDN w:val="0"/>
        <w:bidi w:val="0"/>
        <w:adjustRightInd/>
        <w:snapToGrid/>
        <w:spacing w:before="0" w:after="0" w:line="360" w:lineRule="auto"/>
        <w:ind w:left="1148" w:right="0" w:hanging="329"/>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火灾报警控制器应按下列要求进行功能抽验；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①实际安装数量在 5 台以下者，全部抽验；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②实际安装数量在 6 台</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10 台者，抽验 5 台；</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1453" w:firstLine="7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w w:val="95"/>
          <w:sz w:val="24"/>
          <w:szCs w:val="24"/>
        </w:rPr>
        <w:t>③实际安装数量超过 10 台者，按实际安装数量 30%</w:t>
      </w:r>
      <w:r>
        <w:rPr>
          <w:rFonts w:hint="default" w:ascii="Times New Roman" w:hAnsi="Times New Roman" w:cs="Times New Roman" w:eastAsiaTheme="minorEastAsia"/>
          <w:w w:val="95"/>
          <w:position w:val="-9"/>
          <w:sz w:val="24"/>
          <w:szCs w:val="24"/>
        </w:rPr>
        <w:t>~</w:t>
      </w:r>
      <w:r>
        <w:rPr>
          <w:rFonts w:hint="default" w:ascii="Times New Roman" w:hAnsi="Times New Roman" w:cs="Times New Roman" w:eastAsiaTheme="minorEastAsia"/>
          <w:w w:val="95"/>
          <w:sz w:val="24"/>
          <w:szCs w:val="24"/>
        </w:rPr>
        <w:t>50%的比例、但</w:t>
      </w:r>
      <w:r>
        <w:rPr>
          <w:rFonts w:hint="default" w:ascii="Times New Roman" w:hAnsi="Times New Roman" w:cs="Times New Roman" w:eastAsiaTheme="minorEastAsia"/>
          <w:sz w:val="24"/>
          <w:szCs w:val="24"/>
        </w:rPr>
        <w:t>不小于 5 台抽验。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抽验时每个功能应重复 1</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2 次，被抽验控制器的基本功能应符合现行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国家标准《火灾报警控制器通用技术条件》中的功能要求。</w:t>
      </w:r>
    </w:p>
    <w:p>
      <w:pPr>
        <w:pStyle w:val="6"/>
        <w:keepNext w:val="0"/>
        <w:keepLines w:val="0"/>
        <w:pageBreakBefore w:val="0"/>
        <w:widowControl w:val="0"/>
        <w:numPr>
          <w:ilvl w:val="0"/>
          <w:numId w:val="18"/>
        </w:numPr>
        <w:tabs>
          <w:tab w:val="left" w:pos="1132"/>
        </w:tabs>
        <w:kinsoku/>
        <w:wordWrap/>
        <w:overflowPunct/>
        <w:topLinePunct w:val="0"/>
        <w:autoSpaceDE w:val="0"/>
        <w:autoSpaceDN w:val="0"/>
        <w:bidi w:val="0"/>
        <w:adjustRightInd/>
        <w:snapToGrid/>
        <w:spacing w:before="0" w:after="0" w:line="360" w:lineRule="auto"/>
        <w:ind w:left="100" w:right="1453"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3"/>
          <w:w w:val="99"/>
          <w:sz w:val="24"/>
          <w:szCs w:val="24"/>
        </w:rPr>
        <w:t>火灾探测器</w:t>
      </w:r>
      <w:r>
        <w:rPr>
          <w:rFonts w:hint="default" w:ascii="Times New Roman" w:hAnsi="Times New Roman" w:cs="Times New Roman" w:eastAsiaTheme="minorEastAsia"/>
          <w:w w:val="99"/>
          <w:sz w:val="24"/>
          <w:szCs w:val="24"/>
        </w:rPr>
        <w:t>（包括手动报警按钮</w:t>
      </w:r>
      <w:r>
        <w:rPr>
          <w:rFonts w:hint="default" w:ascii="Times New Roman" w:hAnsi="Times New Roman" w:cs="Times New Roman" w:eastAsiaTheme="minorEastAsia"/>
          <w:spacing w:val="-139"/>
          <w:w w:val="99"/>
          <w:sz w:val="24"/>
          <w:szCs w:val="24"/>
        </w:rPr>
        <w:t>）</w:t>
      </w:r>
      <w:r>
        <w:rPr>
          <w:rFonts w:hint="default" w:ascii="Times New Roman" w:hAnsi="Times New Roman" w:cs="Times New Roman" w:eastAsiaTheme="minorEastAsia"/>
          <w:spacing w:val="-3"/>
          <w:w w:val="99"/>
          <w:sz w:val="24"/>
          <w:szCs w:val="24"/>
        </w:rPr>
        <w:t>，应按下列要求进行模拟火灾响</w:t>
      </w:r>
      <w:r>
        <w:rPr>
          <w:rFonts w:hint="default" w:ascii="Times New Roman" w:hAnsi="Times New Roman" w:cs="Times New Roman" w:eastAsiaTheme="minorEastAsia"/>
          <w:spacing w:val="-3"/>
          <w:sz w:val="24"/>
          <w:szCs w:val="24"/>
        </w:rPr>
        <w:t>应试验和故障报警抽验；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①实际安装数量在 100 只以下者，抽验 10 只；</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1453" w:firstLine="7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w w:val="95"/>
          <w:sz w:val="24"/>
          <w:szCs w:val="24"/>
        </w:rPr>
        <w:t>②实际安装数量超过 100 只，按实际安装数量 5%</w:t>
      </w:r>
      <w:r>
        <w:rPr>
          <w:rFonts w:hint="default" w:ascii="Times New Roman" w:hAnsi="Times New Roman" w:cs="Times New Roman" w:eastAsiaTheme="minorEastAsia"/>
          <w:w w:val="95"/>
          <w:position w:val="-9"/>
          <w:sz w:val="24"/>
          <w:szCs w:val="24"/>
        </w:rPr>
        <w:t>~</w:t>
      </w:r>
      <w:r>
        <w:rPr>
          <w:rFonts w:hint="default" w:ascii="Times New Roman" w:hAnsi="Times New Roman" w:cs="Times New Roman" w:eastAsiaTheme="minorEastAsia"/>
          <w:w w:val="95"/>
          <w:sz w:val="24"/>
          <w:szCs w:val="24"/>
        </w:rPr>
        <w:t>10%的比例、但不</w:t>
      </w:r>
      <w:r>
        <w:rPr>
          <w:rFonts w:hint="default" w:ascii="Times New Roman" w:hAnsi="Times New Roman" w:cs="Times New Roman" w:eastAsiaTheme="minorEastAsia"/>
          <w:sz w:val="24"/>
          <w:szCs w:val="24"/>
        </w:rPr>
        <w:t>少于 10 只抽验。被抽验探测器的试验均应正常。</w:t>
      </w:r>
    </w:p>
    <w:p>
      <w:pPr>
        <w:pStyle w:val="6"/>
        <w:keepNext w:val="0"/>
        <w:keepLines w:val="0"/>
        <w:pageBreakBefore w:val="0"/>
        <w:widowControl w:val="0"/>
        <w:numPr>
          <w:ilvl w:val="0"/>
          <w:numId w:val="18"/>
        </w:numPr>
        <w:tabs>
          <w:tab w:val="left" w:pos="1152"/>
        </w:tabs>
        <w:kinsoku/>
        <w:wordWrap/>
        <w:overflowPunct/>
        <w:topLinePunct w:val="0"/>
        <w:autoSpaceDE w:val="0"/>
        <w:autoSpaceDN w:val="0"/>
        <w:bidi w:val="0"/>
        <w:adjustRightInd/>
        <w:snapToGrid/>
        <w:spacing w:before="0" w:after="0" w:line="360" w:lineRule="auto"/>
        <w:ind w:left="100" w:right="1448"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3"/>
          <w:sz w:val="24"/>
          <w:szCs w:val="24"/>
        </w:rPr>
        <w:t>室内消火栓的功能验收应在出水压力符合现行国家有关建筑设计</w:t>
      </w:r>
      <w:r>
        <w:rPr>
          <w:rFonts w:hint="default" w:ascii="Times New Roman" w:hAnsi="Times New Roman" w:cs="Times New Roman" w:eastAsiaTheme="minorEastAsia"/>
          <w:sz w:val="24"/>
          <w:szCs w:val="24"/>
        </w:rPr>
        <w:t>防火规范的条件下进行，并应符合下列要求：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①工作泵、备用泵转换运行 1</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3 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②消防控制室内操作启、停泵 1</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3 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right="3709"/>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w w:val="95"/>
          <w:sz w:val="24"/>
          <w:szCs w:val="24"/>
        </w:rPr>
        <w:t>③消火栓处操作启泵按钮按 5%</w:t>
      </w:r>
      <w:r>
        <w:rPr>
          <w:rFonts w:hint="default" w:ascii="Times New Roman" w:hAnsi="Times New Roman" w:cs="Times New Roman" w:eastAsiaTheme="minorEastAsia"/>
          <w:w w:val="95"/>
          <w:position w:val="-9"/>
          <w:sz w:val="24"/>
          <w:szCs w:val="24"/>
        </w:rPr>
        <w:t>~</w:t>
      </w:r>
      <w:r>
        <w:rPr>
          <w:rFonts w:hint="default" w:ascii="Times New Roman" w:hAnsi="Times New Roman" w:cs="Times New Roman" w:eastAsiaTheme="minorEastAsia"/>
          <w:w w:val="95"/>
          <w:sz w:val="24"/>
          <w:szCs w:val="24"/>
        </w:rPr>
        <w:t>10%的比例抽验。</w:t>
      </w:r>
      <w:r>
        <w:rPr>
          <w:rFonts w:hint="default" w:ascii="Times New Roman" w:hAnsi="Times New Roman" w:cs="Times New Roman" w:eastAsiaTheme="minorEastAsia"/>
          <w:sz w:val="24"/>
          <w:szCs w:val="24"/>
        </w:rPr>
        <w:t>以上控制功能应正常，信号应正确。</w:t>
      </w:r>
    </w:p>
    <w:p>
      <w:pPr>
        <w:pStyle w:val="6"/>
        <w:keepNext w:val="0"/>
        <w:keepLines w:val="0"/>
        <w:pageBreakBefore w:val="0"/>
        <w:widowControl w:val="0"/>
        <w:numPr>
          <w:ilvl w:val="0"/>
          <w:numId w:val="18"/>
        </w:numPr>
        <w:tabs>
          <w:tab w:val="left" w:pos="1135"/>
        </w:tabs>
        <w:kinsoku/>
        <w:wordWrap/>
        <w:overflowPunct/>
        <w:topLinePunct w:val="0"/>
        <w:autoSpaceDE w:val="0"/>
        <w:autoSpaceDN w:val="0"/>
        <w:bidi w:val="0"/>
        <w:adjustRightInd/>
        <w:snapToGrid/>
        <w:spacing w:before="0" w:after="0" w:line="360" w:lineRule="auto"/>
        <w:ind w:left="100" w:right="1447" w:firstLine="719"/>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3"/>
          <w:sz w:val="24"/>
          <w:szCs w:val="24"/>
        </w:rPr>
        <w:t>自动喷水灭火系统的抽验，应在符合现行国家标准《自动喷水灭</w:t>
      </w:r>
      <w:r>
        <w:rPr>
          <w:rFonts w:hint="default" w:ascii="Times New Roman" w:hAnsi="Times New Roman" w:cs="Times New Roman" w:eastAsiaTheme="minorEastAsia"/>
          <w:sz w:val="24"/>
          <w:szCs w:val="24"/>
        </w:rPr>
        <w:t>火系统设计规范》的条件下，抽验下列控制功能：</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①工作泵、备用泵转换运行 1</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3 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②消防控制室内操作启、停泵 1</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3 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1411" w:firstLine="7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w w:val="95"/>
          <w:sz w:val="24"/>
          <w:szCs w:val="24"/>
        </w:rPr>
        <w:t>③水流指示器、闸阀关闭器及电动阀等按实际安装数量的 10%</w:t>
      </w:r>
      <w:r>
        <w:rPr>
          <w:rFonts w:hint="default" w:ascii="Times New Roman" w:hAnsi="Times New Roman" w:cs="Times New Roman" w:eastAsiaTheme="minorEastAsia"/>
          <w:w w:val="95"/>
          <w:position w:val="-9"/>
          <w:sz w:val="24"/>
          <w:szCs w:val="24"/>
        </w:rPr>
        <w:t>~</w:t>
      </w:r>
      <w:r>
        <w:rPr>
          <w:rFonts w:hint="default" w:ascii="Times New Roman" w:hAnsi="Times New Roman" w:cs="Times New Roman" w:eastAsiaTheme="minorEastAsia"/>
          <w:w w:val="95"/>
          <w:sz w:val="24"/>
          <w:szCs w:val="24"/>
        </w:rPr>
        <w:t>30%的</w:t>
      </w:r>
      <w:r>
        <w:rPr>
          <w:rFonts w:hint="default" w:ascii="Times New Roman" w:hAnsi="Times New Roman" w:cs="Times New Roman" w:eastAsiaTheme="minorEastAsia"/>
          <w:sz w:val="24"/>
          <w:szCs w:val="24"/>
        </w:rPr>
        <w:t>比例进行末端放水试验。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上述控制功能、信号均应正常。</w:t>
      </w:r>
    </w:p>
    <w:p>
      <w:pPr>
        <w:pStyle w:val="6"/>
        <w:keepNext w:val="0"/>
        <w:keepLines w:val="0"/>
        <w:pageBreakBefore w:val="0"/>
        <w:widowControl w:val="0"/>
        <w:numPr>
          <w:ilvl w:val="0"/>
          <w:numId w:val="18"/>
        </w:numPr>
        <w:tabs>
          <w:tab w:val="left" w:pos="1102"/>
        </w:tabs>
        <w:kinsoku/>
        <w:wordWrap/>
        <w:overflowPunct/>
        <w:topLinePunct w:val="0"/>
        <w:autoSpaceDE w:val="0"/>
        <w:autoSpaceDN w:val="0"/>
        <w:bidi w:val="0"/>
        <w:adjustRightInd/>
        <w:snapToGrid/>
        <w:spacing w:before="0" w:after="0" w:line="360" w:lineRule="auto"/>
        <w:ind w:left="100" w:right="1453" w:firstLine="72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13"/>
          <w:w w:val="95"/>
          <w:sz w:val="24"/>
          <w:szCs w:val="24"/>
        </w:rPr>
        <w:t xml:space="preserve">卤代烷、泡沫、二氧化碳、干粉等灭火系统的抽验，应在符合现行  </w:t>
      </w:r>
      <w:r>
        <w:rPr>
          <w:rFonts w:hint="default" w:ascii="Times New Roman" w:hAnsi="Times New Roman" w:cs="Times New Roman" w:eastAsiaTheme="minorEastAsia"/>
          <w:spacing w:val="-12"/>
          <w:w w:val="95"/>
          <w:sz w:val="24"/>
          <w:szCs w:val="24"/>
        </w:rPr>
        <w:t xml:space="preserve">各有关系统设计规范的条件下按实际安装数量的 </w:t>
      </w:r>
      <w:r>
        <w:rPr>
          <w:rFonts w:hint="default" w:ascii="Times New Roman" w:hAnsi="Times New Roman" w:cs="Times New Roman" w:eastAsiaTheme="minorEastAsia"/>
          <w:w w:val="95"/>
          <w:sz w:val="24"/>
          <w:szCs w:val="24"/>
        </w:rPr>
        <w:t>20%</w:t>
      </w:r>
      <w:r>
        <w:rPr>
          <w:rFonts w:hint="default" w:ascii="Times New Roman" w:hAnsi="Times New Roman" w:cs="Times New Roman" w:eastAsiaTheme="minorEastAsia"/>
          <w:w w:val="95"/>
          <w:position w:val="-9"/>
          <w:sz w:val="24"/>
          <w:szCs w:val="24"/>
        </w:rPr>
        <w:t>~</w:t>
      </w:r>
      <w:r>
        <w:rPr>
          <w:rFonts w:hint="default" w:ascii="Times New Roman" w:hAnsi="Times New Roman" w:cs="Times New Roman" w:eastAsiaTheme="minorEastAsia"/>
          <w:w w:val="95"/>
          <w:sz w:val="24"/>
          <w:szCs w:val="24"/>
        </w:rPr>
        <w:t>30%抽验下列控制功</w:t>
      </w:r>
      <w:r>
        <w:rPr>
          <w:rFonts w:hint="default" w:ascii="Times New Roman" w:hAnsi="Times New Roman" w:cs="Times New Roman" w:eastAsiaTheme="minorEastAsia"/>
          <w:sz w:val="24"/>
          <w:szCs w:val="24"/>
        </w:rPr>
        <w:t>能；</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①人工启动和紧急切断试验 1</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3 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1453" w:firstLine="7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4"/>
          <w:w w:val="95"/>
          <w:sz w:val="24"/>
          <w:szCs w:val="24"/>
        </w:rPr>
        <w:t>②与固定灭火设备联动控制的其它设备</w:t>
      </w:r>
      <w:r>
        <w:rPr>
          <w:rFonts w:hint="default" w:ascii="Times New Roman" w:hAnsi="Times New Roman" w:cs="Times New Roman" w:eastAsiaTheme="minorEastAsia"/>
          <w:w w:val="95"/>
          <w:sz w:val="24"/>
          <w:szCs w:val="24"/>
        </w:rPr>
        <w:t>（</w:t>
      </w:r>
      <w:r>
        <w:rPr>
          <w:rFonts w:hint="default" w:ascii="Times New Roman" w:hAnsi="Times New Roman" w:cs="Times New Roman" w:eastAsiaTheme="minorEastAsia"/>
          <w:spacing w:val="-8"/>
          <w:w w:val="95"/>
          <w:sz w:val="24"/>
          <w:szCs w:val="24"/>
        </w:rPr>
        <w:t xml:space="preserve">包括关闭防火门窗、停止空  </w:t>
      </w:r>
      <w:r>
        <w:rPr>
          <w:rFonts w:hint="default" w:ascii="Times New Roman" w:hAnsi="Times New Roman" w:cs="Times New Roman" w:eastAsiaTheme="minorEastAsia"/>
          <w:spacing w:val="-8"/>
          <w:sz w:val="24"/>
          <w:szCs w:val="24"/>
        </w:rPr>
        <w:t>调风机、关闭防火阀、落下防火幕等）</w:t>
      </w:r>
      <w:r>
        <w:rPr>
          <w:rFonts w:hint="default" w:ascii="Times New Roman" w:hAnsi="Times New Roman" w:cs="Times New Roman" w:eastAsiaTheme="minorEastAsia"/>
          <w:spacing w:val="-30"/>
          <w:sz w:val="24"/>
          <w:szCs w:val="24"/>
        </w:rPr>
        <w:t xml:space="preserve">试验 </w:t>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spacing w:val="-10"/>
          <w:sz w:val="24"/>
          <w:szCs w:val="24"/>
        </w:rPr>
        <w:t xml:space="preserve"> </w:t>
      </w:r>
      <w:r>
        <w:rPr>
          <w:rFonts w:hint="default" w:ascii="Times New Roman" w:hAnsi="Times New Roman" w:cs="Times New Roman" w:eastAsiaTheme="minorEastAsia"/>
          <w:sz w:val="24"/>
          <w:szCs w:val="24"/>
        </w:rPr>
        <w:t>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11"/>
          <w:sz w:val="24"/>
          <w:szCs w:val="24"/>
        </w:rPr>
        <w:t>③抽一个防护区进行喷放试验</w:t>
      </w:r>
      <w:r>
        <w:rPr>
          <w:rFonts w:hint="default" w:ascii="Times New Roman" w:hAnsi="Times New Roman" w:cs="Times New Roman" w:eastAsiaTheme="minorEastAsia"/>
          <w:sz w:val="24"/>
          <w:szCs w:val="24"/>
        </w:rPr>
        <w:t>（卤代烷系统应采用氮气等介质代替</w:t>
      </w:r>
      <w:r>
        <w:rPr>
          <w:rFonts w:hint="default" w:ascii="Times New Roman" w:hAnsi="Times New Roman" w:cs="Times New Roman" w:eastAsiaTheme="minorEastAsia"/>
          <w:spacing w:val="-138"/>
          <w:sz w:val="24"/>
          <w:szCs w:val="24"/>
        </w:rPr>
        <w:t>）</w:t>
      </w:r>
      <w:r>
        <w:rPr>
          <w:rFonts w:hint="default" w:ascii="Times New Roman" w:hAnsi="Times New Roman" w:cs="Times New Roman" w:eastAsiaTheme="minorEastAsia"/>
          <w:sz w:val="24"/>
          <w:szCs w:val="24"/>
        </w:rPr>
        <w:t>。</w:t>
      </w:r>
    </w:p>
    <w:p>
      <w:pPr>
        <w:pStyle w:val="6"/>
        <w:keepNext w:val="0"/>
        <w:keepLines w:val="0"/>
        <w:pageBreakBefore w:val="0"/>
        <w:widowControl w:val="0"/>
        <w:numPr>
          <w:ilvl w:val="0"/>
          <w:numId w:val="18"/>
        </w:numPr>
        <w:tabs>
          <w:tab w:val="left" w:pos="1149"/>
        </w:tabs>
        <w:kinsoku/>
        <w:wordWrap/>
        <w:overflowPunct/>
        <w:topLinePunct w:val="0"/>
        <w:autoSpaceDE w:val="0"/>
        <w:autoSpaceDN w:val="0"/>
        <w:bidi w:val="0"/>
        <w:adjustRightInd/>
        <w:snapToGrid/>
        <w:spacing w:before="0" w:after="0" w:line="360" w:lineRule="auto"/>
        <w:ind w:left="100" w:right="1453"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11"/>
          <w:w w:val="95"/>
          <w:sz w:val="24"/>
          <w:szCs w:val="24"/>
        </w:rPr>
        <w:t xml:space="preserve">电动防火门、防火卷帘的抽验，应按实际安装数量的 </w:t>
      </w:r>
      <w:r>
        <w:rPr>
          <w:rFonts w:hint="default" w:ascii="Times New Roman" w:hAnsi="Times New Roman" w:cs="Times New Roman" w:eastAsiaTheme="minorEastAsia"/>
          <w:w w:val="95"/>
          <w:sz w:val="24"/>
          <w:szCs w:val="24"/>
        </w:rPr>
        <w:t>10%</w:t>
      </w:r>
      <w:r>
        <w:rPr>
          <w:rFonts w:hint="default" w:ascii="Times New Roman" w:hAnsi="Times New Roman" w:cs="Times New Roman" w:eastAsiaTheme="minorEastAsia"/>
          <w:w w:val="95"/>
          <w:position w:val="-9"/>
          <w:sz w:val="24"/>
          <w:szCs w:val="24"/>
        </w:rPr>
        <w:t>~</w:t>
      </w:r>
      <w:r>
        <w:rPr>
          <w:rFonts w:hint="default" w:ascii="Times New Roman" w:hAnsi="Times New Roman" w:cs="Times New Roman" w:eastAsiaTheme="minorEastAsia"/>
          <w:w w:val="95"/>
          <w:sz w:val="24"/>
          <w:szCs w:val="24"/>
        </w:rPr>
        <w:t>20%抽验</w:t>
      </w:r>
      <w:r>
        <w:rPr>
          <w:rFonts w:hint="default" w:ascii="Times New Roman" w:hAnsi="Times New Roman" w:cs="Times New Roman" w:eastAsiaTheme="minorEastAsia"/>
          <w:sz w:val="24"/>
          <w:szCs w:val="24"/>
        </w:rPr>
        <w:t>联动控制功能，其控制功能、信号均应正常。</w:t>
      </w:r>
    </w:p>
    <w:p>
      <w:pPr>
        <w:pStyle w:val="6"/>
        <w:keepNext w:val="0"/>
        <w:keepLines w:val="0"/>
        <w:pageBreakBefore w:val="0"/>
        <w:widowControl w:val="0"/>
        <w:numPr>
          <w:ilvl w:val="0"/>
          <w:numId w:val="18"/>
        </w:numPr>
        <w:tabs>
          <w:tab w:val="left" w:pos="1152"/>
        </w:tabs>
        <w:kinsoku/>
        <w:wordWrap/>
        <w:overflowPunct/>
        <w:topLinePunct w:val="0"/>
        <w:autoSpaceDE w:val="0"/>
        <w:autoSpaceDN w:val="0"/>
        <w:bidi w:val="0"/>
        <w:adjustRightInd/>
        <w:snapToGrid/>
        <w:spacing w:before="0" w:after="0" w:line="360" w:lineRule="auto"/>
        <w:ind w:left="100" w:right="1448"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3"/>
          <w:sz w:val="24"/>
          <w:szCs w:val="24"/>
        </w:rPr>
        <w:t>通风空调和防排烟设备（包括风机和阀门）的抽验，应按实际安</w:t>
      </w:r>
      <w:r>
        <w:rPr>
          <w:rFonts w:hint="default" w:ascii="Times New Roman" w:hAnsi="Times New Roman" w:cs="Times New Roman" w:eastAsiaTheme="minorEastAsia"/>
          <w:spacing w:val="-21"/>
          <w:sz w:val="24"/>
          <w:szCs w:val="24"/>
        </w:rPr>
        <w:t xml:space="preserve">装数量的 </w:t>
      </w:r>
      <w:r>
        <w:rPr>
          <w:rFonts w:hint="default" w:ascii="Times New Roman" w:hAnsi="Times New Roman" w:cs="Times New Roman" w:eastAsiaTheme="minorEastAsia"/>
          <w:sz w:val="24"/>
          <w:szCs w:val="24"/>
        </w:rPr>
        <w:t>10%</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20%抽验联动控制功能，其控制功能、信号均应正常。</w:t>
      </w:r>
    </w:p>
    <w:p>
      <w:pPr>
        <w:pStyle w:val="6"/>
        <w:keepNext w:val="0"/>
        <w:keepLines w:val="0"/>
        <w:pageBreakBefore w:val="0"/>
        <w:widowControl w:val="0"/>
        <w:numPr>
          <w:ilvl w:val="0"/>
          <w:numId w:val="18"/>
        </w:numPr>
        <w:tabs>
          <w:tab w:val="left" w:pos="1086"/>
        </w:tabs>
        <w:kinsoku/>
        <w:wordWrap/>
        <w:overflowPunct/>
        <w:topLinePunct w:val="0"/>
        <w:autoSpaceDE w:val="0"/>
        <w:autoSpaceDN w:val="0"/>
        <w:bidi w:val="0"/>
        <w:adjustRightInd/>
        <w:snapToGrid/>
        <w:spacing w:before="0" w:after="0" w:line="360" w:lineRule="auto"/>
        <w:ind w:left="1085" w:right="0" w:hanging="266"/>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7"/>
          <w:sz w:val="24"/>
          <w:szCs w:val="24"/>
        </w:rPr>
        <w:t xml:space="preserve">消防电梯的检验应进行 </w:t>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pacing w:val="-11"/>
          <w:sz w:val="24"/>
          <w:szCs w:val="24"/>
        </w:rPr>
        <w:t xml:space="preserve"> </w:t>
      </w:r>
      <w:r>
        <w:rPr>
          <w:rFonts w:hint="default" w:ascii="Times New Roman" w:hAnsi="Times New Roman" w:cs="Times New Roman" w:eastAsiaTheme="minorEastAsia"/>
          <w:spacing w:val="-8"/>
          <w:sz w:val="24"/>
          <w:szCs w:val="24"/>
        </w:rPr>
        <w:t>次人工控制和自动控制功能检验，其控</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制功能、信号均应正常。</w:t>
      </w:r>
    </w:p>
    <w:p>
      <w:pPr>
        <w:pStyle w:val="6"/>
        <w:keepNext w:val="0"/>
        <w:keepLines w:val="0"/>
        <w:pageBreakBefore w:val="0"/>
        <w:widowControl w:val="0"/>
        <w:numPr>
          <w:ilvl w:val="0"/>
          <w:numId w:val="18"/>
        </w:numPr>
        <w:tabs>
          <w:tab w:val="left" w:pos="1086"/>
        </w:tabs>
        <w:kinsoku/>
        <w:wordWrap/>
        <w:overflowPunct/>
        <w:topLinePunct w:val="0"/>
        <w:autoSpaceDE w:val="0"/>
        <w:autoSpaceDN w:val="0"/>
        <w:bidi w:val="0"/>
        <w:adjustRightInd/>
        <w:snapToGrid/>
        <w:spacing w:before="0" w:after="0" w:line="360" w:lineRule="auto"/>
        <w:ind w:left="100" w:right="1453"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3"/>
          <w:w w:val="95"/>
          <w:sz w:val="24"/>
          <w:szCs w:val="24"/>
        </w:rPr>
        <w:t xml:space="preserve">火灾事故广播设备的检验，应按实际安装数量的 </w:t>
      </w:r>
      <w:r>
        <w:rPr>
          <w:rFonts w:hint="default" w:ascii="Times New Roman" w:hAnsi="Times New Roman" w:cs="Times New Roman" w:eastAsiaTheme="minorEastAsia"/>
          <w:w w:val="95"/>
          <w:sz w:val="24"/>
          <w:szCs w:val="24"/>
        </w:rPr>
        <w:t>10%</w:t>
      </w:r>
      <w:r>
        <w:rPr>
          <w:rFonts w:hint="default" w:ascii="Times New Roman" w:hAnsi="Times New Roman" w:cs="Times New Roman" w:eastAsiaTheme="minorEastAsia"/>
          <w:w w:val="95"/>
          <w:position w:val="-9"/>
          <w:sz w:val="24"/>
          <w:szCs w:val="24"/>
        </w:rPr>
        <w:t>~</w:t>
      </w:r>
      <w:r>
        <w:rPr>
          <w:rFonts w:hint="default" w:ascii="Times New Roman" w:hAnsi="Times New Roman" w:cs="Times New Roman" w:eastAsiaTheme="minorEastAsia"/>
          <w:w w:val="95"/>
          <w:sz w:val="24"/>
          <w:szCs w:val="24"/>
        </w:rPr>
        <w:t>20%进行下列</w:t>
      </w:r>
      <w:r>
        <w:rPr>
          <w:rFonts w:hint="default" w:ascii="Times New Roman" w:hAnsi="Times New Roman" w:cs="Times New Roman" w:eastAsiaTheme="minorEastAsia"/>
          <w:sz w:val="24"/>
          <w:szCs w:val="24"/>
        </w:rPr>
        <w:t>功能检验。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①在消防控制室选层广播；</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②共用的扬声器强行切换试验；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③备用扩音机控制功能试验。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上述控制功能应正常，语音应清楚。</w:t>
      </w:r>
    </w:p>
    <w:p>
      <w:pPr>
        <w:pStyle w:val="6"/>
        <w:keepNext w:val="0"/>
        <w:keepLines w:val="0"/>
        <w:pageBreakBefore w:val="0"/>
        <w:widowControl w:val="0"/>
        <w:numPr>
          <w:ilvl w:val="0"/>
          <w:numId w:val="18"/>
        </w:numPr>
        <w:tabs>
          <w:tab w:val="left" w:pos="1149"/>
        </w:tabs>
        <w:kinsoku/>
        <w:wordWrap/>
        <w:overflowPunct/>
        <w:topLinePunct w:val="0"/>
        <w:autoSpaceDE w:val="0"/>
        <w:autoSpaceDN w:val="0"/>
        <w:bidi w:val="0"/>
        <w:adjustRightInd/>
        <w:snapToGrid/>
        <w:spacing w:before="0" w:after="0" w:line="360" w:lineRule="auto"/>
        <w:ind w:left="1148" w:right="0" w:hanging="329"/>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消防通讯设备的检验，应符合下列要求：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①消防控制室与设备间所设的对讲电话进行 1</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3 通话试验；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②电话插孔按实际安装数量的 5%</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10%进行通话试验；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right="216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③消防控制室的外线电话与“119 </w:t>
      </w:r>
      <w:r>
        <w:rPr>
          <w:rFonts w:hint="default" w:ascii="Times New Roman" w:hAnsi="Times New Roman" w:cs="Times New Roman" w:eastAsiaTheme="minorEastAsia"/>
          <w:spacing w:val="-21"/>
          <w:sz w:val="24"/>
          <w:szCs w:val="24"/>
        </w:rPr>
        <w:t xml:space="preserve">台”进行 </w:t>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position w:val="-9"/>
          <w:sz w:val="24"/>
          <w:szCs w:val="24"/>
        </w:rPr>
        <w:t>~</w:t>
      </w:r>
      <w:r>
        <w:rPr>
          <w:rFonts w:hint="default" w:ascii="Times New Roman" w:hAnsi="Times New Roman" w:cs="Times New Roman" w:eastAsiaTheme="minorEastAsia"/>
          <w:sz w:val="24"/>
          <w:szCs w:val="24"/>
        </w:rPr>
        <w:t xml:space="preserve">3 </w:t>
      </w:r>
      <w:r>
        <w:rPr>
          <w:rFonts w:hint="default" w:ascii="Times New Roman" w:hAnsi="Times New Roman" w:cs="Times New Roman" w:eastAsiaTheme="minorEastAsia"/>
          <w:spacing w:val="-3"/>
          <w:sz w:val="24"/>
          <w:szCs w:val="24"/>
        </w:rPr>
        <w:t>次通话试验。</w:t>
      </w:r>
      <w:r>
        <w:rPr>
          <w:rFonts w:hint="default" w:ascii="Times New Roman" w:hAnsi="Times New Roman" w:cs="Times New Roman" w:eastAsiaTheme="minorEastAsia"/>
          <w:sz w:val="24"/>
          <w:szCs w:val="24"/>
        </w:rPr>
        <w:t>上述功能应正常，语音应清楚。</w:t>
      </w:r>
    </w:p>
    <w:p>
      <w:pPr>
        <w:pStyle w:val="6"/>
        <w:keepNext w:val="0"/>
        <w:keepLines w:val="0"/>
        <w:pageBreakBefore w:val="0"/>
        <w:widowControl w:val="0"/>
        <w:numPr>
          <w:ilvl w:val="0"/>
          <w:numId w:val="18"/>
        </w:numPr>
        <w:tabs>
          <w:tab w:val="left" w:pos="1087"/>
        </w:tabs>
        <w:kinsoku/>
        <w:wordWrap/>
        <w:overflowPunct/>
        <w:topLinePunct w:val="0"/>
        <w:autoSpaceDE w:val="0"/>
        <w:autoSpaceDN w:val="0"/>
        <w:bidi w:val="0"/>
        <w:adjustRightInd/>
        <w:snapToGrid/>
        <w:spacing w:before="0" w:after="0" w:line="360" w:lineRule="auto"/>
        <w:ind w:left="100" w:right="1452" w:firstLine="72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8"/>
          <w:w w:val="95"/>
          <w:sz w:val="24"/>
          <w:szCs w:val="24"/>
        </w:rPr>
        <w:t xml:space="preserve">本节各项检验项目中，当有不合格者时，应限期修复或更换，并进 </w:t>
      </w:r>
      <w:r>
        <w:rPr>
          <w:rFonts w:hint="default" w:ascii="Times New Roman" w:hAnsi="Times New Roman" w:cs="Times New Roman" w:eastAsiaTheme="minorEastAsia"/>
          <w:spacing w:val="-9"/>
          <w:sz w:val="24"/>
          <w:szCs w:val="24"/>
        </w:rPr>
        <w:t>行修复或更换，并进行复验。复验时，对有抽验比例要求的，应进行加倍</w:t>
      </w:r>
      <w:r>
        <w:rPr>
          <w:rFonts w:hint="default" w:ascii="Times New Roman" w:hAnsi="Times New Roman" w:cs="Times New Roman" w:eastAsiaTheme="minorEastAsia"/>
          <w:sz w:val="24"/>
          <w:szCs w:val="24"/>
        </w:rPr>
        <w:t>试验。复验不合格者，不能通过验收。</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2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（三）事后控制要点：</w:t>
      </w:r>
    </w:p>
    <w:p>
      <w:pPr>
        <w:pStyle w:val="6"/>
        <w:keepNext w:val="0"/>
        <w:keepLines w:val="0"/>
        <w:pageBreakBefore w:val="0"/>
        <w:widowControl w:val="0"/>
        <w:numPr>
          <w:ilvl w:val="0"/>
          <w:numId w:val="19"/>
        </w:numPr>
        <w:tabs>
          <w:tab w:val="left" w:pos="1032"/>
        </w:tabs>
        <w:kinsoku/>
        <w:wordWrap/>
        <w:overflowPunct/>
        <w:topLinePunct w:val="0"/>
        <w:autoSpaceDE w:val="0"/>
        <w:autoSpaceDN w:val="0"/>
        <w:bidi w:val="0"/>
        <w:adjustRightInd/>
        <w:snapToGrid/>
        <w:spacing w:before="0" w:after="0" w:line="360" w:lineRule="auto"/>
        <w:ind w:left="1031" w:right="0" w:hanging="212"/>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产品保护</w:t>
      </w:r>
    </w:p>
    <w:p>
      <w:pPr>
        <w:pStyle w:val="6"/>
        <w:keepNext w:val="0"/>
        <w:keepLines w:val="0"/>
        <w:pageBreakBefore w:val="0"/>
        <w:widowControl w:val="0"/>
        <w:numPr>
          <w:ilvl w:val="0"/>
          <w:numId w:val="20"/>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安装探测器时，应先安装底座，调试时再安装探头。</w:t>
      </w:r>
    </w:p>
    <w:p>
      <w:pPr>
        <w:pStyle w:val="6"/>
        <w:keepNext w:val="0"/>
        <w:keepLines w:val="0"/>
        <w:pageBreakBefore w:val="0"/>
        <w:widowControl w:val="0"/>
        <w:numPr>
          <w:ilvl w:val="0"/>
          <w:numId w:val="20"/>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端子箱安装完毕后，应注意上锁，保护箱体不受污染。</w:t>
      </w:r>
    </w:p>
    <w:p>
      <w:pPr>
        <w:pStyle w:val="6"/>
        <w:keepNext w:val="0"/>
        <w:keepLines w:val="0"/>
        <w:pageBreakBefore w:val="0"/>
        <w:widowControl w:val="0"/>
        <w:numPr>
          <w:ilvl w:val="0"/>
          <w:numId w:val="20"/>
        </w:numPr>
        <w:tabs>
          <w:tab w:val="left" w:pos="1521"/>
        </w:tabs>
        <w:kinsoku/>
        <w:wordWrap/>
        <w:overflowPunct/>
        <w:topLinePunct w:val="0"/>
        <w:autoSpaceDE w:val="0"/>
        <w:autoSpaceDN w:val="0"/>
        <w:bidi w:val="0"/>
        <w:adjustRightInd/>
        <w:snapToGrid/>
        <w:spacing w:before="0" w:after="0" w:line="360" w:lineRule="auto"/>
        <w:ind w:left="100" w:right="1452" w:firstLine="72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区域报警控制器和集中报警控制器、柜、盘安装时，应注意保持墙面清洁。安装后应采取防尘和防潮等措施，最好及时将门上锁。</w:t>
      </w:r>
    </w:p>
    <w:p>
      <w:pPr>
        <w:pStyle w:val="6"/>
        <w:keepNext w:val="0"/>
        <w:keepLines w:val="0"/>
        <w:pageBreakBefore w:val="0"/>
        <w:widowControl w:val="0"/>
        <w:numPr>
          <w:ilvl w:val="0"/>
          <w:numId w:val="19"/>
        </w:numPr>
        <w:tabs>
          <w:tab w:val="left" w:pos="1032"/>
        </w:tabs>
        <w:kinsoku/>
        <w:wordWrap/>
        <w:overflowPunct/>
        <w:topLinePunct w:val="0"/>
        <w:autoSpaceDE w:val="0"/>
        <w:autoSpaceDN w:val="0"/>
        <w:bidi w:val="0"/>
        <w:adjustRightInd/>
        <w:snapToGrid/>
        <w:spacing w:before="0" w:after="0" w:line="360" w:lineRule="auto"/>
        <w:ind w:left="1031" w:right="0" w:hanging="212"/>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技术资料的移交</w:t>
      </w:r>
    </w:p>
    <w:p>
      <w:pPr>
        <w:pStyle w:val="6"/>
        <w:keepNext w:val="0"/>
        <w:keepLines w:val="0"/>
        <w:pageBreakBefore w:val="0"/>
        <w:widowControl w:val="0"/>
        <w:numPr>
          <w:ilvl w:val="0"/>
          <w:numId w:val="21"/>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火灾自动报警系统工程验收登记表；</w:t>
      </w:r>
    </w:p>
    <w:p>
      <w:pPr>
        <w:pStyle w:val="6"/>
        <w:keepNext w:val="0"/>
        <w:keepLines w:val="0"/>
        <w:pageBreakBefore w:val="0"/>
        <w:widowControl w:val="0"/>
        <w:numPr>
          <w:ilvl w:val="0"/>
          <w:numId w:val="21"/>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w w:val="99"/>
          <w:sz w:val="24"/>
          <w:szCs w:val="24"/>
        </w:rPr>
        <w:t>施工记录（包括隐蔽工程验收记录，中间验收记录等</w:t>
      </w:r>
      <w:r>
        <w:rPr>
          <w:rFonts w:hint="default" w:ascii="Times New Roman" w:hAnsi="Times New Roman" w:cs="Times New Roman" w:eastAsiaTheme="minorEastAsia"/>
          <w:spacing w:val="-141"/>
          <w:w w:val="99"/>
          <w:sz w:val="24"/>
          <w:szCs w:val="24"/>
        </w:rPr>
        <w:t>）</w:t>
      </w:r>
      <w:r>
        <w:rPr>
          <w:rFonts w:hint="default" w:ascii="Times New Roman" w:hAnsi="Times New Roman" w:cs="Times New Roman" w:eastAsiaTheme="minorEastAsia"/>
          <w:w w:val="99"/>
          <w:sz w:val="24"/>
          <w:szCs w:val="24"/>
        </w:rPr>
        <w:t>；</w:t>
      </w:r>
    </w:p>
    <w:p>
      <w:pPr>
        <w:pStyle w:val="6"/>
        <w:keepNext w:val="0"/>
        <w:keepLines w:val="0"/>
        <w:pageBreakBefore w:val="0"/>
        <w:widowControl w:val="0"/>
        <w:numPr>
          <w:ilvl w:val="0"/>
          <w:numId w:val="21"/>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调试报告；</w:t>
      </w:r>
    </w:p>
    <w:p>
      <w:pPr>
        <w:pStyle w:val="6"/>
        <w:keepNext w:val="0"/>
        <w:keepLines w:val="0"/>
        <w:pageBreakBefore w:val="0"/>
        <w:widowControl w:val="0"/>
        <w:numPr>
          <w:ilvl w:val="0"/>
          <w:numId w:val="21"/>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系统竣工图；</w:t>
      </w:r>
    </w:p>
    <w:p>
      <w:pPr>
        <w:pStyle w:val="6"/>
        <w:keepNext w:val="0"/>
        <w:keepLines w:val="0"/>
        <w:pageBreakBefore w:val="0"/>
        <w:widowControl w:val="0"/>
        <w:numPr>
          <w:ilvl w:val="0"/>
          <w:numId w:val="21"/>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重大工伤事故报告；</w:t>
      </w:r>
    </w:p>
    <w:p>
      <w:pPr>
        <w:pStyle w:val="6"/>
        <w:keepNext w:val="0"/>
        <w:keepLines w:val="0"/>
        <w:pageBreakBefore w:val="0"/>
        <w:widowControl w:val="0"/>
        <w:numPr>
          <w:ilvl w:val="0"/>
          <w:numId w:val="21"/>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质量事故报告；</w:t>
      </w:r>
    </w:p>
    <w:p>
      <w:pPr>
        <w:pStyle w:val="6"/>
        <w:keepNext w:val="0"/>
        <w:keepLines w:val="0"/>
        <w:pageBreakBefore w:val="0"/>
        <w:widowControl w:val="0"/>
        <w:numPr>
          <w:ilvl w:val="0"/>
          <w:numId w:val="21"/>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各种设备、材料的出产合格证、说明书；</w:t>
      </w:r>
    </w:p>
    <w:p>
      <w:pPr>
        <w:pStyle w:val="6"/>
        <w:keepNext w:val="0"/>
        <w:keepLines w:val="0"/>
        <w:pageBreakBefore w:val="0"/>
        <w:widowControl w:val="0"/>
        <w:numPr>
          <w:ilvl w:val="0"/>
          <w:numId w:val="21"/>
        </w:numPr>
        <w:tabs>
          <w:tab w:val="left" w:pos="1521"/>
        </w:tabs>
        <w:kinsoku/>
        <w:wordWrap/>
        <w:overflowPunct/>
        <w:topLinePunct w:val="0"/>
        <w:autoSpaceDE w:val="0"/>
        <w:autoSpaceDN w:val="0"/>
        <w:bidi w:val="0"/>
        <w:adjustRightInd/>
        <w:snapToGrid/>
        <w:spacing w:before="0" w:after="0" w:line="360" w:lineRule="auto"/>
        <w:ind w:left="1520" w:right="0" w:hanging="701"/>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施工中补充的技术交底和新工艺交底。</w:t>
      </w:r>
    </w:p>
    <w:p>
      <w:pPr>
        <w:pStyle w:val="6"/>
        <w:keepNext w:val="0"/>
        <w:keepLines w:val="0"/>
        <w:pageBreakBefore w:val="0"/>
        <w:widowControl w:val="0"/>
        <w:numPr>
          <w:ilvl w:val="0"/>
          <w:numId w:val="0"/>
        </w:numPr>
        <w:tabs>
          <w:tab w:val="left" w:pos="1521"/>
        </w:tabs>
        <w:kinsoku/>
        <w:wordWrap/>
        <w:overflowPunct/>
        <w:topLinePunct w:val="0"/>
        <w:autoSpaceDE w:val="0"/>
        <w:autoSpaceDN w:val="0"/>
        <w:bidi w:val="0"/>
        <w:adjustRightInd/>
        <w:snapToGrid/>
        <w:spacing w:before="0" w:after="0" w:line="360" w:lineRule="auto"/>
        <w:ind w:right="0" w:rightChars="0"/>
        <w:jc w:val="left"/>
        <w:textAlignment w:val="auto"/>
        <w:outlineLvl w:val="9"/>
        <w:rPr>
          <w:rFonts w:hint="default" w:ascii="Times New Roman" w:hAnsi="Times New Roman" w:cs="Times New Roman" w:eastAsiaTheme="minorEastAsia"/>
          <w:sz w:val="24"/>
          <w:szCs w:val="24"/>
        </w:rPr>
      </w:pPr>
    </w:p>
    <w:sectPr>
      <w:pgSz w:w="11900" w:h="16840"/>
      <w:pgMar w:top="1520" w:right="0" w:bottom="1220" w:left="1360" w:header="0" w:footer="10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Heiti SC Medium">
    <w:altName w:val="宋体"/>
    <w:panose1 w:val="02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4097" o:spid="_x0000_s4097" o:spt="202" type="#_x0000_t202" style="position:absolute;left:0pt;margin-left:291.15pt;margin-top:779.7pt;height:12pt;width:1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top</wp:align>
          </wp:positionV>
          <wp:extent cx="6329680" cy="8953500"/>
          <wp:effectExtent l="0" t="0" r="10160" b="7620"/>
          <wp:wrapNone/>
          <wp:docPr id="1" name="WordPictureWatermark36410" descr="4c580a3c8696da9d5d92ff224492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410" descr="4c580a3c8696da9d5d92ff22449248b"/>
                  <pic:cNvPicPr>
                    <a:picLocks noChangeAspect="1"/>
                  </pic:cNvPicPr>
                </pic:nvPicPr>
                <pic:blipFill>
                  <a:blip r:embed="rId1"/>
                  <a:stretch>
                    <a:fillRect/>
                  </a:stretch>
                </pic:blipFill>
                <pic:spPr>
                  <a:xfrm>
                    <a:off x="0" y="0"/>
                    <a:ext cx="6329680" cy="8953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332B2"/>
    <w:multiLevelType w:val="multilevel"/>
    <w:tmpl w:val="609332B2"/>
    <w:lvl w:ilvl="0" w:tentative="0">
      <w:start w:val="1"/>
      <w:numFmt w:val="decimal"/>
      <w:lvlText w:val="%1."/>
      <w:lvlJc w:val="left"/>
      <w:pPr>
        <w:ind w:left="100" w:hanging="212"/>
        <w:jc w:val="left"/>
      </w:pPr>
      <w:rPr>
        <w:rFonts w:hint="default" w:ascii="Times New Roman" w:hAnsi="Times New Roman" w:eastAsia="Times New Roman" w:cs="Times New Roman"/>
        <w:spacing w:val="-1"/>
        <w:w w:val="99"/>
        <w:sz w:val="26"/>
        <w:szCs w:val="26"/>
        <w:lang w:val="zh-CN" w:eastAsia="zh-CN" w:bidi="zh-CN"/>
      </w:rPr>
    </w:lvl>
    <w:lvl w:ilvl="1" w:tentative="0">
      <w:start w:val="0"/>
      <w:numFmt w:val="bullet"/>
      <w:lvlText w:val="•"/>
      <w:lvlJc w:val="left"/>
      <w:pPr>
        <w:ind w:left="1144" w:hanging="212"/>
      </w:pPr>
      <w:rPr>
        <w:rFonts w:hint="default"/>
        <w:lang w:val="zh-CN" w:eastAsia="zh-CN" w:bidi="zh-CN"/>
      </w:rPr>
    </w:lvl>
    <w:lvl w:ilvl="2" w:tentative="0">
      <w:start w:val="0"/>
      <w:numFmt w:val="bullet"/>
      <w:lvlText w:val="•"/>
      <w:lvlJc w:val="left"/>
      <w:pPr>
        <w:ind w:left="2188" w:hanging="212"/>
      </w:pPr>
      <w:rPr>
        <w:rFonts w:hint="default"/>
        <w:lang w:val="zh-CN" w:eastAsia="zh-CN" w:bidi="zh-CN"/>
      </w:rPr>
    </w:lvl>
    <w:lvl w:ilvl="3" w:tentative="0">
      <w:start w:val="0"/>
      <w:numFmt w:val="bullet"/>
      <w:lvlText w:val="•"/>
      <w:lvlJc w:val="left"/>
      <w:pPr>
        <w:ind w:left="3232" w:hanging="212"/>
      </w:pPr>
      <w:rPr>
        <w:rFonts w:hint="default"/>
        <w:lang w:val="zh-CN" w:eastAsia="zh-CN" w:bidi="zh-CN"/>
      </w:rPr>
    </w:lvl>
    <w:lvl w:ilvl="4" w:tentative="0">
      <w:start w:val="0"/>
      <w:numFmt w:val="bullet"/>
      <w:lvlText w:val="•"/>
      <w:lvlJc w:val="left"/>
      <w:pPr>
        <w:ind w:left="4276" w:hanging="212"/>
      </w:pPr>
      <w:rPr>
        <w:rFonts w:hint="default"/>
        <w:lang w:val="zh-CN" w:eastAsia="zh-CN" w:bidi="zh-CN"/>
      </w:rPr>
    </w:lvl>
    <w:lvl w:ilvl="5" w:tentative="0">
      <w:start w:val="0"/>
      <w:numFmt w:val="bullet"/>
      <w:lvlText w:val="•"/>
      <w:lvlJc w:val="left"/>
      <w:pPr>
        <w:ind w:left="5320" w:hanging="212"/>
      </w:pPr>
      <w:rPr>
        <w:rFonts w:hint="default"/>
        <w:lang w:val="zh-CN" w:eastAsia="zh-CN" w:bidi="zh-CN"/>
      </w:rPr>
    </w:lvl>
    <w:lvl w:ilvl="6" w:tentative="0">
      <w:start w:val="0"/>
      <w:numFmt w:val="bullet"/>
      <w:lvlText w:val="•"/>
      <w:lvlJc w:val="left"/>
      <w:pPr>
        <w:ind w:left="6364" w:hanging="212"/>
      </w:pPr>
      <w:rPr>
        <w:rFonts w:hint="default"/>
        <w:lang w:val="zh-CN" w:eastAsia="zh-CN" w:bidi="zh-CN"/>
      </w:rPr>
    </w:lvl>
    <w:lvl w:ilvl="7" w:tentative="0">
      <w:start w:val="0"/>
      <w:numFmt w:val="bullet"/>
      <w:lvlText w:val="•"/>
      <w:lvlJc w:val="left"/>
      <w:pPr>
        <w:ind w:left="7408" w:hanging="212"/>
      </w:pPr>
      <w:rPr>
        <w:rFonts w:hint="default"/>
        <w:lang w:val="zh-CN" w:eastAsia="zh-CN" w:bidi="zh-CN"/>
      </w:rPr>
    </w:lvl>
    <w:lvl w:ilvl="8" w:tentative="0">
      <w:start w:val="0"/>
      <w:numFmt w:val="bullet"/>
      <w:lvlText w:val="•"/>
      <w:lvlJc w:val="left"/>
      <w:pPr>
        <w:ind w:left="8452" w:hanging="212"/>
      </w:pPr>
      <w:rPr>
        <w:rFonts w:hint="default"/>
        <w:lang w:val="zh-CN" w:eastAsia="zh-CN" w:bidi="zh-CN"/>
      </w:rPr>
    </w:lvl>
  </w:abstractNum>
  <w:abstractNum w:abstractNumId="1">
    <w:nsid w:val="609332BD"/>
    <w:multiLevelType w:val="multilevel"/>
    <w:tmpl w:val="609332BD"/>
    <w:lvl w:ilvl="0" w:tentative="0">
      <w:start w:val="1"/>
      <w:numFmt w:val="decimal"/>
      <w:lvlText w:val="（%1）"/>
      <w:lvlJc w:val="left"/>
      <w:pPr>
        <w:ind w:left="100" w:hanging="70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1144" w:hanging="701"/>
      </w:pPr>
      <w:rPr>
        <w:rFonts w:hint="default"/>
        <w:lang w:val="zh-CN" w:eastAsia="zh-CN" w:bidi="zh-CN"/>
      </w:rPr>
    </w:lvl>
    <w:lvl w:ilvl="2" w:tentative="0">
      <w:start w:val="0"/>
      <w:numFmt w:val="bullet"/>
      <w:lvlText w:val="•"/>
      <w:lvlJc w:val="left"/>
      <w:pPr>
        <w:ind w:left="2188" w:hanging="701"/>
      </w:pPr>
      <w:rPr>
        <w:rFonts w:hint="default"/>
        <w:lang w:val="zh-CN" w:eastAsia="zh-CN" w:bidi="zh-CN"/>
      </w:rPr>
    </w:lvl>
    <w:lvl w:ilvl="3" w:tentative="0">
      <w:start w:val="0"/>
      <w:numFmt w:val="bullet"/>
      <w:lvlText w:val="•"/>
      <w:lvlJc w:val="left"/>
      <w:pPr>
        <w:ind w:left="3232" w:hanging="701"/>
      </w:pPr>
      <w:rPr>
        <w:rFonts w:hint="default"/>
        <w:lang w:val="zh-CN" w:eastAsia="zh-CN" w:bidi="zh-CN"/>
      </w:rPr>
    </w:lvl>
    <w:lvl w:ilvl="4" w:tentative="0">
      <w:start w:val="0"/>
      <w:numFmt w:val="bullet"/>
      <w:lvlText w:val="•"/>
      <w:lvlJc w:val="left"/>
      <w:pPr>
        <w:ind w:left="4276" w:hanging="701"/>
      </w:pPr>
      <w:rPr>
        <w:rFonts w:hint="default"/>
        <w:lang w:val="zh-CN" w:eastAsia="zh-CN" w:bidi="zh-CN"/>
      </w:rPr>
    </w:lvl>
    <w:lvl w:ilvl="5" w:tentative="0">
      <w:start w:val="0"/>
      <w:numFmt w:val="bullet"/>
      <w:lvlText w:val="•"/>
      <w:lvlJc w:val="left"/>
      <w:pPr>
        <w:ind w:left="5320" w:hanging="701"/>
      </w:pPr>
      <w:rPr>
        <w:rFonts w:hint="default"/>
        <w:lang w:val="zh-CN" w:eastAsia="zh-CN" w:bidi="zh-CN"/>
      </w:rPr>
    </w:lvl>
    <w:lvl w:ilvl="6" w:tentative="0">
      <w:start w:val="0"/>
      <w:numFmt w:val="bullet"/>
      <w:lvlText w:val="•"/>
      <w:lvlJc w:val="left"/>
      <w:pPr>
        <w:ind w:left="6364" w:hanging="701"/>
      </w:pPr>
      <w:rPr>
        <w:rFonts w:hint="default"/>
        <w:lang w:val="zh-CN" w:eastAsia="zh-CN" w:bidi="zh-CN"/>
      </w:rPr>
    </w:lvl>
    <w:lvl w:ilvl="7" w:tentative="0">
      <w:start w:val="0"/>
      <w:numFmt w:val="bullet"/>
      <w:lvlText w:val="•"/>
      <w:lvlJc w:val="left"/>
      <w:pPr>
        <w:ind w:left="7408" w:hanging="701"/>
      </w:pPr>
      <w:rPr>
        <w:rFonts w:hint="default"/>
        <w:lang w:val="zh-CN" w:eastAsia="zh-CN" w:bidi="zh-CN"/>
      </w:rPr>
    </w:lvl>
    <w:lvl w:ilvl="8" w:tentative="0">
      <w:start w:val="0"/>
      <w:numFmt w:val="bullet"/>
      <w:lvlText w:val="•"/>
      <w:lvlJc w:val="left"/>
      <w:pPr>
        <w:ind w:left="8452" w:hanging="701"/>
      </w:pPr>
      <w:rPr>
        <w:rFonts w:hint="default"/>
        <w:lang w:val="zh-CN" w:eastAsia="zh-CN" w:bidi="zh-CN"/>
      </w:rPr>
    </w:lvl>
  </w:abstractNum>
  <w:abstractNum w:abstractNumId="2">
    <w:nsid w:val="609332C8"/>
    <w:multiLevelType w:val="multilevel"/>
    <w:tmpl w:val="609332C8"/>
    <w:lvl w:ilvl="0" w:tentative="0">
      <w:start w:val="1"/>
      <w:numFmt w:val="decimal"/>
      <w:lvlText w:val="（%1）"/>
      <w:lvlJc w:val="left"/>
      <w:pPr>
        <w:ind w:left="100" w:hanging="701"/>
        <w:jc w:val="left"/>
      </w:pPr>
      <w:rPr>
        <w:rFonts w:hint="default" w:ascii="宋体" w:hAnsi="宋体" w:eastAsia="宋体" w:cs="宋体"/>
        <w:spacing w:val="-141"/>
        <w:w w:val="99"/>
        <w:sz w:val="26"/>
        <w:szCs w:val="26"/>
        <w:lang w:val="zh-CN" w:eastAsia="zh-CN" w:bidi="zh-CN"/>
      </w:rPr>
    </w:lvl>
    <w:lvl w:ilvl="1" w:tentative="0">
      <w:start w:val="0"/>
      <w:numFmt w:val="bullet"/>
      <w:lvlText w:val="•"/>
      <w:lvlJc w:val="left"/>
      <w:pPr>
        <w:ind w:left="1144" w:hanging="701"/>
      </w:pPr>
      <w:rPr>
        <w:rFonts w:hint="default"/>
        <w:lang w:val="zh-CN" w:eastAsia="zh-CN" w:bidi="zh-CN"/>
      </w:rPr>
    </w:lvl>
    <w:lvl w:ilvl="2" w:tentative="0">
      <w:start w:val="0"/>
      <w:numFmt w:val="bullet"/>
      <w:lvlText w:val="•"/>
      <w:lvlJc w:val="left"/>
      <w:pPr>
        <w:ind w:left="2188" w:hanging="701"/>
      </w:pPr>
      <w:rPr>
        <w:rFonts w:hint="default"/>
        <w:lang w:val="zh-CN" w:eastAsia="zh-CN" w:bidi="zh-CN"/>
      </w:rPr>
    </w:lvl>
    <w:lvl w:ilvl="3" w:tentative="0">
      <w:start w:val="0"/>
      <w:numFmt w:val="bullet"/>
      <w:lvlText w:val="•"/>
      <w:lvlJc w:val="left"/>
      <w:pPr>
        <w:ind w:left="3232" w:hanging="701"/>
      </w:pPr>
      <w:rPr>
        <w:rFonts w:hint="default"/>
        <w:lang w:val="zh-CN" w:eastAsia="zh-CN" w:bidi="zh-CN"/>
      </w:rPr>
    </w:lvl>
    <w:lvl w:ilvl="4" w:tentative="0">
      <w:start w:val="0"/>
      <w:numFmt w:val="bullet"/>
      <w:lvlText w:val="•"/>
      <w:lvlJc w:val="left"/>
      <w:pPr>
        <w:ind w:left="4276" w:hanging="701"/>
      </w:pPr>
      <w:rPr>
        <w:rFonts w:hint="default"/>
        <w:lang w:val="zh-CN" w:eastAsia="zh-CN" w:bidi="zh-CN"/>
      </w:rPr>
    </w:lvl>
    <w:lvl w:ilvl="5" w:tentative="0">
      <w:start w:val="0"/>
      <w:numFmt w:val="bullet"/>
      <w:lvlText w:val="•"/>
      <w:lvlJc w:val="left"/>
      <w:pPr>
        <w:ind w:left="5320" w:hanging="701"/>
      </w:pPr>
      <w:rPr>
        <w:rFonts w:hint="default"/>
        <w:lang w:val="zh-CN" w:eastAsia="zh-CN" w:bidi="zh-CN"/>
      </w:rPr>
    </w:lvl>
    <w:lvl w:ilvl="6" w:tentative="0">
      <w:start w:val="0"/>
      <w:numFmt w:val="bullet"/>
      <w:lvlText w:val="•"/>
      <w:lvlJc w:val="left"/>
      <w:pPr>
        <w:ind w:left="6364" w:hanging="701"/>
      </w:pPr>
      <w:rPr>
        <w:rFonts w:hint="default"/>
        <w:lang w:val="zh-CN" w:eastAsia="zh-CN" w:bidi="zh-CN"/>
      </w:rPr>
    </w:lvl>
    <w:lvl w:ilvl="7" w:tentative="0">
      <w:start w:val="0"/>
      <w:numFmt w:val="bullet"/>
      <w:lvlText w:val="•"/>
      <w:lvlJc w:val="left"/>
      <w:pPr>
        <w:ind w:left="7408" w:hanging="701"/>
      </w:pPr>
      <w:rPr>
        <w:rFonts w:hint="default"/>
        <w:lang w:val="zh-CN" w:eastAsia="zh-CN" w:bidi="zh-CN"/>
      </w:rPr>
    </w:lvl>
    <w:lvl w:ilvl="8" w:tentative="0">
      <w:start w:val="0"/>
      <w:numFmt w:val="bullet"/>
      <w:lvlText w:val="•"/>
      <w:lvlJc w:val="left"/>
      <w:pPr>
        <w:ind w:left="8452" w:hanging="701"/>
      </w:pPr>
      <w:rPr>
        <w:rFonts w:hint="default"/>
        <w:lang w:val="zh-CN" w:eastAsia="zh-CN" w:bidi="zh-CN"/>
      </w:rPr>
    </w:lvl>
  </w:abstractNum>
  <w:abstractNum w:abstractNumId="3">
    <w:nsid w:val="609332D3"/>
    <w:multiLevelType w:val="multilevel"/>
    <w:tmpl w:val="609332D3"/>
    <w:lvl w:ilvl="0" w:tentative="0">
      <w:start w:val="1"/>
      <w:numFmt w:val="decimal"/>
      <w:lvlText w:val="（%1）"/>
      <w:lvlJc w:val="left"/>
      <w:pPr>
        <w:ind w:left="1520" w:hanging="70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422" w:hanging="701"/>
      </w:pPr>
      <w:rPr>
        <w:rFonts w:hint="default"/>
        <w:lang w:val="zh-CN" w:eastAsia="zh-CN" w:bidi="zh-CN"/>
      </w:rPr>
    </w:lvl>
    <w:lvl w:ilvl="2" w:tentative="0">
      <w:start w:val="0"/>
      <w:numFmt w:val="bullet"/>
      <w:lvlText w:val="•"/>
      <w:lvlJc w:val="left"/>
      <w:pPr>
        <w:ind w:left="3324" w:hanging="701"/>
      </w:pPr>
      <w:rPr>
        <w:rFonts w:hint="default"/>
        <w:lang w:val="zh-CN" w:eastAsia="zh-CN" w:bidi="zh-CN"/>
      </w:rPr>
    </w:lvl>
    <w:lvl w:ilvl="3" w:tentative="0">
      <w:start w:val="0"/>
      <w:numFmt w:val="bullet"/>
      <w:lvlText w:val="•"/>
      <w:lvlJc w:val="left"/>
      <w:pPr>
        <w:ind w:left="4226" w:hanging="701"/>
      </w:pPr>
      <w:rPr>
        <w:rFonts w:hint="default"/>
        <w:lang w:val="zh-CN" w:eastAsia="zh-CN" w:bidi="zh-CN"/>
      </w:rPr>
    </w:lvl>
    <w:lvl w:ilvl="4" w:tentative="0">
      <w:start w:val="0"/>
      <w:numFmt w:val="bullet"/>
      <w:lvlText w:val="•"/>
      <w:lvlJc w:val="left"/>
      <w:pPr>
        <w:ind w:left="5128" w:hanging="701"/>
      </w:pPr>
      <w:rPr>
        <w:rFonts w:hint="default"/>
        <w:lang w:val="zh-CN" w:eastAsia="zh-CN" w:bidi="zh-CN"/>
      </w:rPr>
    </w:lvl>
    <w:lvl w:ilvl="5" w:tentative="0">
      <w:start w:val="0"/>
      <w:numFmt w:val="bullet"/>
      <w:lvlText w:val="•"/>
      <w:lvlJc w:val="left"/>
      <w:pPr>
        <w:ind w:left="6030" w:hanging="701"/>
      </w:pPr>
      <w:rPr>
        <w:rFonts w:hint="default"/>
        <w:lang w:val="zh-CN" w:eastAsia="zh-CN" w:bidi="zh-CN"/>
      </w:rPr>
    </w:lvl>
    <w:lvl w:ilvl="6" w:tentative="0">
      <w:start w:val="0"/>
      <w:numFmt w:val="bullet"/>
      <w:lvlText w:val="•"/>
      <w:lvlJc w:val="left"/>
      <w:pPr>
        <w:ind w:left="6932" w:hanging="701"/>
      </w:pPr>
      <w:rPr>
        <w:rFonts w:hint="default"/>
        <w:lang w:val="zh-CN" w:eastAsia="zh-CN" w:bidi="zh-CN"/>
      </w:rPr>
    </w:lvl>
    <w:lvl w:ilvl="7" w:tentative="0">
      <w:start w:val="0"/>
      <w:numFmt w:val="bullet"/>
      <w:lvlText w:val="•"/>
      <w:lvlJc w:val="left"/>
      <w:pPr>
        <w:ind w:left="7834" w:hanging="701"/>
      </w:pPr>
      <w:rPr>
        <w:rFonts w:hint="default"/>
        <w:lang w:val="zh-CN" w:eastAsia="zh-CN" w:bidi="zh-CN"/>
      </w:rPr>
    </w:lvl>
    <w:lvl w:ilvl="8" w:tentative="0">
      <w:start w:val="0"/>
      <w:numFmt w:val="bullet"/>
      <w:lvlText w:val="•"/>
      <w:lvlJc w:val="left"/>
      <w:pPr>
        <w:ind w:left="8736" w:hanging="701"/>
      </w:pPr>
      <w:rPr>
        <w:rFonts w:hint="default"/>
        <w:lang w:val="zh-CN" w:eastAsia="zh-CN" w:bidi="zh-CN"/>
      </w:rPr>
    </w:lvl>
  </w:abstractNum>
  <w:abstractNum w:abstractNumId="4">
    <w:nsid w:val="609332DE"/>
    <w:multiLevelType w:val="multilevel"/>
    <w:tmpl w:val="609332DE"/>
    <w:lvl w:ilvl="0" w:tentative="0">
      <w:start w:val="1"/>
      <w:numFmt w:val="decimal"/>
      <w:lvlText w:val="（%1）"/>
      <w:lvlJc w:val="left"/>
      <w:pPr>
        <w:ind w:left="100" w:hanging="70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1144" w:hanging="701"/>
      </w:pPr>
      <w:rPr>
        <w:rFonts w:hint="default"/>
        <w:lang w:val="zh-CN" w:eastAsia="zh-CN" w:bidi="zh-CN"/>
      </w:rPr>
    </w:lvl>
    <w:lvl w:ilvl="2" w:tentative="0">
      <w:start w:val="0"/>
      <w:numFmt w:val="bullet"/>
      <w:lvlText w:val="•"/>
      <w:lvlJc w:val="left"/>
      <w:pPr>
        <w:ind w:left="2188" w:hanging="701"/>
      </w:pPr>
      <w:rPr>
        <w:rFonts w:hint="default"/>
        <w:lang w:val="zh-CN" w:eastAsia="zh-CN" w:bidi="zh-CN"/>
      </w:rPr>
    </w:lvl>
    <w:lvl w:ilvl="3" w:tentative="0">
      <w:start w:val="0"/>
      <w:numFmt w:val="bullet"/>
      <w:lvlText w:val="•"/>
      <w:lvlJc w:val="left"/>
      <w:pPr>
        <w:ind w:left="3232" w:hanging="701"/>
      </w:pPr>
      <w:rPr>
        <w:rFonts w:hint="default"/>
        <w:lang w:val="zh-CN" w:eastAsia="zh-CN" w:bidi="zh-CN"/>
      </w:rPr>
    </w:lvl>
    <w:lvl w:ilvl="4" w:tentative="0">
      <w:start w:val="0"/>
      <w:numFmt w:val="bullet"/>
      <w:lvlText w:val="•"/>
      <w:lvlJc w:val="left"/>
      <w:pPr>
        <w:ind w:left="4276" w:hanging="701"/>
      </w:pPr>
      <w:rPr>
        <w:rFonts w:hint="default"/>
        <w:lang w:val="zh-CN" w:eastAsia="zh-CN" w:bidi="zh-CN"/>
      </w:rPr>
    </w:lvl>
    <w:lvl w:ilvl="5" w:tentative="0">
      <w:start w:val="0"/>
      <w:numFmt w:val="bullet"/>
      <w:lvlText w:val="•"/>
      <w:lvlJc w:val="left"/>
      <w:pPr>
        <w:ind w:left="5320" w:hanging="701"/>
      </w:pPr>
      <w:rPr>
        <w:rFonts w:hint="default"/>
        <w:lang w:val="zh-CN" w:eastAsia="zh-CN" w:bidi="zh-CN"/>
      </w:rPr>
    </w:lvl>
    <w:lvl w:ilvl="6" w:tentative="0">
      <w:start w:val="0"/>
      <w:numFmt w:val="bullet"/>
      <w:lvlText w:val="•"/>
      <w:lvlJc w:val="left"/>
      <w:pPr>
        <w:ind w:left="6364" w:hanging="701"/>
      </w:pPr>
      <w:rPr>
        <w:rFonts w:hint="default"/>
        <w:lang w:val="zh-CN" w:eastAsia="zh-CN" w:bidi="zh-CN"/>
      </w:rPr>
    </w:lvl>
    <w:lvl w:ilvl="7" w:tentative="0">
      <w:start w:val="0"/>
      <w:numFmt w:val="bullet"/>
      <w:lvlText w:val="•"/>
      <w:lvlJc w:val="left"/>
      <w:pPr>
        <w:ind w:left="7408" w:hanging="701"/>
      </w:pPr>
      <w:rPr>
        <w:rFonts w:hint="default"/>
        <w:lang w:val="zh-CN" w:eastAsia="zh-CN" w:bidi="zh-CN"/>
      </w:rPr>
    </w:lvl>
    <w:lvl w:ilvl="8" w:tentative="0">
      <w:start w:val="0"/>
      <w:numFmt w:val="bullet"/>
      <w:lvlText w:val="•"/>
      <w:lvlJc w:val="left"/>
      <w:pPr>
        <w:ind w:left="8452" w:hanging="701"/>
      </w:pPr>
      <w:rPr>
        <w:rFonts w:hint="default"/>
        <w:lang w:val="zh-CN" w:eastAsia="zh-CN" w:bidi="zh-CN"/>
      </w:rPr>
    </w:lvl>
  </w:abstractNum>
  <w:abstractNum w:abstractNumId="5">
    <w:nsid w:val="609332E9"/>
    <w:multiLevelType w:val="multilevel"/>
    <w:tmpl w:val="609332E9"/>
    <w:lvl w:ilvl="0" w:tentative="0">
      <w:start w:val="1"/>
      <w:numFmt w:val="decimal"/>
      <w:lvlText w:val="%1."/>
      <w:lvlJc w:val="left"/>
      <w:pPr>
        <w:ind w:left="1031" w:hanging="212"/>
        <w:jc w:val="left"/>
      </w:pPr>
      <w:rPr>
        <w:rFonts w:hint="default" w:ascii="Times New Roman" w:hAnsi="Times New Roman" w:eastAsia="Times New Roman" w:cs="Times New Roman"/>
        <w:spacing w:val="-1"/>
        <w:w w:val="99"/>
        <w:sz w:val="26"/>
        <w:szCs w:val="26"/>
        <w:lang w:val="zh-CN" w:eastAsia="zh-CN" w:bidi="zh-CN"/>
      </w:rPr>
    </w:lvl>
    <w:lvl w:ilvl="1" w:tentative="0">
      <w:start w:val="0"/>
      <w:numFmt w:val="bullet"/>
      <w:lvlText w:val="•"/>
      <w:lvlJc w:val="left"/>
      <w:pPr>
        <w:ind w:left="1990" w:hanging="212"/>
      </w:pPr>
      <w:rPr>
        <w:rFonts w:hint="default"/>
        <w:lang w:val="zh-CN" w:eastAsia="zh-CN" w:bidi="zh-CN"/>
      </w:rPr>
    </w:lvl>
    <w:lvl w:ilvl="2" w:tentative="0">
      <w:start w:val="0"/>
      <w:numFmt w:val="bullet"/>
      <w:lvlText w:val="•"/>
      <w:lvlJc w:val="left"/>
      <w:pPr>
        <w:ind w:left="2940" w:hanging="212"/>
      </w:pPr>
      <w:rPr>
        <w:rFonts w:hint="default"/>
        <w:lang w:val="zh-CN" w:eastAsia="zh-CN" w:bidi="zh-CN"/>
      </w:rPr>
    </w:lvl>
    <w:lvl w:ilvl="3" w:tentative="0">
      <w:start w:val="0"/>
      <w:numFmt w:val="bullet"/>
      <w:lvlText w:val="•"/>
      <w:lvlJc w:val="left"/>
      <w:pPr>
        <w:ind w:left="3890" w:hanging="212"/>
      </w:pPr>
      <w:rPr>
        <w:rFonts w:hint="default"/>
        <w:lang w:val="zh-CN" w:eastAsia="zh-CN" w:bidi="zh-CN"/>
      </w:rPr>
    </w:lvl>
    <w:lvl w:ilvl="4" w:tentative="0">
      <w:start w:val="0"/>
      <w:numFmt w:val="bullet"/>
      <w:lvlText w:val="•"/>
      <w:lvlJc w:val="left"/>
      <w:pPr>
        <w:ind w:left="4840" w:hanging="212"/>
      </w:pPr>
      <w:rPr>
        <w:rFonts w:hint="default"/>
        <w:lang w:val="zh-CN" w:eastAsia="zh-CN" w:bidi="zh-CN"/>
      </w:rPr>
    </w:lvl>
    <w:lvl w:ilvl="5" w:tentative="0">
      <w:start w:val="0"/>
      <w:numFmt w:val="bullet"/>
      <w:lvlText w:val="•"/>
      <w:lvlJc w:val="left"/>
      <w:pPr>
        <w:ind w:left="5790" w:hanging="212"/>
      </w:pPr>
      <w:rPr>
        <w:rFonts w:hint="default"/>
        <w:lang w:val="zh-CN" w:eastAsia="zh-CN" w:bidi="zh-CN"/>
      </w:rPr>
    </w:lvl>
    <w:lvl w:ilvl="6" w:tentative="0">
      <w:start w:val="0"/>
      <w:numFmt w:val="bullet"/>
      <w:lvlText w:val="•"/>
      <w:lvlJc w:val="left"/>
      <w:pPr>
        <w:ind w:left="6740" w:hanging="212"/>
      </w:pPr>
      <w:rPr>
        <w:rFonts w:hint="default"/>
        <w:lang w:val="zh-CN" w:eastAsia="zh-CN" w:bidi="zh-CN"/>
      </w:rPr>
    </w:lvl>
    <w:lvl w:ilvl="7" w:tentative="0">
      <w:start w:val="0"/>
      <w:numFmt w:val="bullet"/>
      <w:lvlText w:val="•"/>
      <w:lvlJc w:val="left"/>
      <w:pPr>
        <w:ind w:left="7690" w:hanging="212"/>
      </w:pPr>
      <w:rPr>
        <w:rFonts w:hint="default"/>
        <w:lang w:val="zh-CN" w:eastAsia="zh-CN" w:bidi="zh-CN"/>
      </w:rPr>
    </w:lvl>
    <w:lvl w:ilvl="8" w:tentative="0">
      <w:start w:val="0"/>
      <w:numFmt w:val="bullet"/>
      <w:lvlText w:val="•"/>
      <w:lvlJc w:val="left"/>
      <w:pPr>
        <w:ind w:left="8640" w:hanging="212"/>
      </w:pPr>
      <w:rPr>
        <w:rFonts w:hint="default"/>
        <w:lang w:val="zh-CN" w:eastAsia="zh-CN" w:bidi="zh-CN"/>
      </w:rPr>
    </w:lvl>
  </w:abstractNum>
  <w:abstractNum w:abstractNumId="6">
    <w:nsid w:val="609332F4"/>
    <w:multiLevelType w:val="multilevel"/>
    <w:tmpl w:val="609332F4"/>
    <w:lvl w:ilvl="0" w:tentative="0">
      <w:start w:val="1"/>
      <w:numFmt w:val="decimal"/>
      <w:lvlText w:val="（%1）"/>
      <w:lvlJc w:val="left"/>
      <w:pPr>
        <w:ind w:left="100" w:hanging="701"/>
        <w:jc w:val="left"/>
      </w:pPr>
      <w:rPr>
        <w:rFonts w:hint="default" w:ascii="宋体" w:hAnsi="宋体" w:eastAsia="宋体" w:cs="宋体"/>
        <w:spacing w:val="-71"/>
        <w:w w:val="99"/>
        <w:sz w:val="26"/>
        <w:szCs w:val="26"/>
        <w:lang w:val="zh-CN" w:eastAsia="zh-CN" w:bidi="zh-CN"/>
      </w:rPr>
    </w:lvl>
    <w:lvl w:ilvl="1" w:tentative="0">
      <w:start w:val="0"/>
      <w:numFmt w:val="bullet"/>
      <w:lvlText w:val="•"/>
      <w:lvlJc w:val="left"/>
      <w:pPr>
        <w:ind w:left="1144" w:hanging="701"/>
      </w:pPr>
      <w:rPr>
        <w:rFonts w:hint="default"/>
        <w:lang w:val="zh-CN" w:eastAsia="zh-CN" w:bidi="zh-CN"/>
      </w:rPr>
    </w:lvl>
    <w:lvl w:ilvl="2" w:tentative="0">
      <w:start w:val="0"/>
      <w:numFmt w:val="bullet"/>
      <w:lvlText w:val="•"/>
      <w:lvlJc w:val="left"/>
      <w:pPr>
        <w:ind w:left="2188" w:hanging="701"/>
      </w:pPr>
      <w:rPr>
        <w:rFonts w:hint="default"/>
        <w:lang w:val="zh-CN" w:eastAsia="zh-CN" w:bidi="zh-CN"/>
      </w:rPr>
    </w:lvl>
    <w:lvl w:ilvl="3" w:tentative="0">
      <w:start w:val="0"/>
      <w:numFmt w:val="bullet"/>
      <w:lvlText w:val="•"/>
      <w:lvlJc w:val="left"/>
      <w:pPr>
        <w:ind w:left="3232" w:hanging="701"/>
      </w:pPr>
      <w:rPr>
        <w:rFonts w:hint="default"/>
        <w:lang w:val="zh-CN" w:eastAsia="zh-CN" w:bidi="zh-CN"/>
      </w:rPr>
    </w:lvl>
    <w:lvl w:ilvl="4" w:tentative="0">
      <w:start w:val="0"/>
      <w:numFmt w:val="bullet"/>
      <w:lvlText w:val="•"/>
      <w:lvlJc w:val="left"/>
      <w:pPr>
        <w:ind w:left="4276" w:hanging="701"/>
      </w:pPr>
      <w:rPr>
        <w:rFonts w:hint="default"/>
        <w:lang w:val="zh-CN" w:eastAsia="zh-CN" w:bidi="zh-CN"/>
      </w:rPr>
    </w:lvl>
    <w:lvl w:ilvl="5" w:tentative="0">
      <w:start w:val="0"/>
      <w:numFmt w:val="bullet"/>
      <w:lvlText w:val="•"/>
      <w:lvlJc w:val="left"/>
      <w:pPr>
        <w:ind w:left="5320" w:hanging="701"/>
      </w:pPr>
      <w:rPr>
        <w:rFonts w:hint="default"/>
        <w:lang w:val="zh-CN" w:eastAsia="zh-CN" w:bidi="zh-CN"/>
      </w:rPr>
    </w:lvl>
    <w:lvl w:ilvl="6" w:tentative="0">
      <w:start w:val="0"/>
      <w:numFmt w:val="bullet"/>
      <w:lvlText w:val="•"/>
      <w:lvlJc w:val="left"/>
      <w:pPr>
        <w:ind w:left="6364" w:hanging="701"/>
      </w:pPr>
      <w:rPr>
        <w:rFonts w:hint="default"/>
        <w:lang w:val="zh-CN" w:eastAsia="zh-CN" w:bidi="zh-CN"/>
      </w:rPr>
    </w:lvl>
    <w:lvl w:ilvl="7" w:tentative="0">
      <w:start w:val="0"/>
      <w:numFmt w:val="bullet"/>
      <w:lvlText w:val="•"/>
      <w:lvlJc w:val="left"/>
      <w:pPr>
        <w:ind w:left="7408" w:hanging="701"/>
      </w:pPr>
      <w:rPr>
        <w:rFonts w:hint="default"/>
        <w:lang w:val="zh-CN" w:eastAsia="zh-CN" w:bidi="zh-CN"/>
      </w:rPr>
    </w:lvl>
    <w:lvl w:ilvl="8" w:tentative="0">
      <w:start w:val="0"/>
      <w:numFmt w:val="bullet"/>
      <w:lvlText w:val="•"/>
      <w:lvlJc w:val="left"/>
      <w:pPr>
        <w:ind w:left="8452" w:hanging="701"/>
      </w:pPr>
      <w:rPr>
        <w:rFonts w:hint="default"/>
        <w:lang w:val="zh-CN" w:eastAsia="zh-CN" w:bidi="zh-CN"/>
      </w:rPr>
    </w:lvl>
  </w:abstractNum>
  <w:abstractNum w:abstractNumId="7">
    <w:nsid w:val="609332FF"/>
    <w:multiLevelType w:val="multilevel"/>
    <w:tmpl w:val="609332FF"/>
    <w:lvl w:ilvl="0" w:tentative="0">
      <w:start w:val="1"/>
      <w:numFmt w:val="decimal"/>
      <w:lvlText w:val="（%1）"/>
      <w:lvlJc w:val="left"/>
      <w:pPr>
        <w:ind w:left="1520" w:hanging="701"/>
        <w:jc w:val="left"/>
      </w:pPr>
      <w:rPr>
        <w:rFonts w:hint="default" w:ascii="宋体" w:hAnsi="宋体" w:eastAsia="宋体" w:cs="宋体"/>
        <w:spacing w:val="-71"/>
        <w:w w:val="99"/>
        <w:sz w:val="26"/>
        <w:szCs w:val="26"/>
        <w:lang w:val="zh-CN" w:eastAsia="zh-CN" w:bidi="zh-CN"/>
      </w:rPr>
    </w:lvl>
    <w:lvl w:ilvl="1" w:tentative="0">
      <w:start w:val="0"/>
      <w:numFmt w:val="bullet"/>
      <w:lvlText w:val="•"/>
      <w:lvlJc w:val="left"/>
      <w:pPr>
        <w:ind w:left="2422" w:hanging="701"/>
      </w:pPr>
      <w:rPr>
        <w:rFonts w:hint="default"/>
        <w:lang w:val="zh-CN" w:eastAsia="zh-CN" w:bidi="zh-CN"/>
      </w:rPr>
    </w:lvl>
    <w:lvl w:ilvl="2" w:tentative="0">
      <w:start w:val="0"/>
      <w:numFmt w:val="bullet"/>
      <w:lvlText w:val="•"/>
      <w:lvlJc w:val="left"/>
      <w:pPr>
        <w:ind w:left="3324" w:hanging="701"/>
      </w:pPr>
      <w:rPr>
        <w:rFonts w:hint="default"/>
        <w:lang w:val="zh-CN" w:eastAsia="zh-CN" w:bidi="zh-CN"/>
      </w:rPr>
    </w:lvl>
    <w:lvl w:ilvl="3" w:tentative="0">
      <w:start w:val="0"/>
      <w:numFmt w:val="bullet"/>
      <w:lvlText w:val="•"/>
      <w:lvlJc w:val="left"/>
      <w:pPr>
        <w:ind w:left="4226" w:hanging="701"/>
      </w:pPr>
      <w:rPr>
        <w:rFonts w:hint="default"/>
        <w:lang w:val="zh-CN" w:eastAsia="zh-CN" w:bidi="zh-CN"/>
      </w:rPr>
    </w:lvl>
    <w:lvl w:ilvl="4" w:tentative="0">
      <w:start w:val="0"/>
      <w:numFmt w:val="bullet"/>
      <w:lvlText w:val="•"/>
      <w:lvlJc w:val="left"/>
      <w:pPr>
        <w:ind w:left="5128" w:hanging="701"/>
      </w:pPr>
      <w:rPr>
        <w:rFonts w:hint="default"/>
        <w:lang w:val="zh-CN" w:eastAsia="zh-CN" w:bidi="zh-CN"/>
      </w:rPr>
    </w:lvl>
    <w:lvl w:ilvl="5" w:tentative="0">
      <w:start w:val="0"/>
      <w:numFmt w:val="bullet"/>
      <w:lvlText w:val="•"/>
      <w:lvlJc w:val="left"/>
      <w:pPr>
        <w:ind w:left="6030" w:hanging="701"/>
      </w:pPr>
      <w:rPr>
        <w:rFonts w:hint="default"/>
        <w:lang w:val="zh-CN" w:eastAsia="zh-CN" w:bidi="zh-CN"/>
      </w:rPr>
    </w:lvl>
    <w:lvl w:ilvl="6" w:tentative="0">
      <w:start w:val="0"/>
      <w:numFmt w:val="bullet"/>
      <w:lvlText w:val="•"/>
      <w:lvlJc w:val="left"/>
      <w:pPr>
        <w:ind w:left="6932" w:hanging="701"/>
      </w:pPr>
      <w:rPr>
        <w:rFonts w:hint="default"/>
        <w:lang w:val="zh-CN" w:eastAsia="zh-CN" w:bidi="zh-CN"/>
      </w:rPr>
    </w:lvl>
    <w:lvl w:ilvl="7" w:tentative="0">
      <w:start w:val="0"/>
      <w:numFmt w:val="bullet"/>
      <w:lvlText w:val="•"/>
      <w:lvlJc w:val="left"/>
      <w:pPr>
        <w:ind w:left="7834" w:hanging="701"/>
      </w:pPr>
      <w:rPr>
        <w:rFonts w:hint="default"/>
        <w:lang w:val="zh-CN" w:eastAsia="zh-CN" w:bidi="zh-CN"/>
      </w:rPr>
    </w:lvl>
    <w:lvl w:ilvl="8" w:tentative="0">
      <w:start w:val="0"/>
      <w:numFmt w:val="bullet"/>
      <w:lvlText w:val="•"/>
      <w:lvlJc w:val="left"/>
      <w:pPr>
        <w:ind w:left="8736" w:hanging="701"/>
      </w:pPr>
      <w:rPr>
        <w:rFonts w:hint="default"/>
        <w:lang w:val="zh-CN" w:eastAsia="zh-CN" w:bidi="zh-CN"/>
      </w:rPr>
    </w:lvl>
  </w:abstractNum>
  <w:abstractNum w:abstractNumId="8">
    <w:nsid w:val="6093330A"/>
    <w:multiLevelType w:val="multilevel"/>
    <w:tmpl w:val="6093330A"/>
    <w:lvl w:ilvl="0" w:tentative="0">
      <w:start w:val="1"/>
      <w:numFmt w:val="decimal"/>
      <w:lvlText w:val="（%1）"/>
      <w:lvlJc w:val="left"/>
      <w:pPr>
        <w:ind w:left="100" w:hanging="763"/>
        <w:jc w:val="left"/>
      </w:pPr>
      <w:rPr>
        <w:rFonts w:hint="default" w:ascii="宋体" w:hAnsi="宋体" w:eastAsia="宋体" w:cs="宋体"/>
        <w:spacing w:val="-3"/>
        <w:w w:val="99"/>
        <w:sz w:val="28"/>
        <w:szCs w:val="28"/>
        <w:lang w:val="zh-CN" w:eastAsia="zh-CN" w:bidi="zh-CN"/>
      </w:rPr>
    </w:lvl>
    <w:lvl w:ilvl="1" w:tentative="0">
      <w:start w:val="0"/>
      <w:numFmt w:val="bullet"/>
      <w:lvlText w:val="•"/>
      <w:lvlJc w:val="left"/>
      <w:pPr>
        <w:ind w:left="1144" w:hanging="763"/>
      </w:pPr>
      <w:rPr>
        <w:rFonts w:hint="default"/>
        <w:lang w:val="zh-CN" w:eastAsia="zh-CN" w:bidi="zh-CN"/>
      </w:rPr>
    </w:lvl>
    <w:lvl w:ilvl="2" w:tentative="0">
      <w:start w:val="0"/>
      <w:numFmt w:val="bullet"/>
      <w:lvlText w:val="•"/>
      <w:lvlJc w:val="left"/>
      <w:pPr>
        <w:ind w:left="2188" w:hanging="763"/>
      </w:pPr>
      <w:rPr>
        <w:rFonts w:hint="default"/>
        <w:lang w:val="zh-CN" w:eastAsia="zh-CN" w:bidi="zh-CN"/>
      </w:rPr>
    </w:lvl>
    <w:lvl w:ilvl="3" w:tentative="0">
      <w:start w:val="0"/>
      <w:numFmt w:val="bullet"/>
      <w:lvlText w:val="•"/>
      <w:lvlJc w:val="left"/>
      <w:pPr>
        <w:ind w:left="3232" w:hanging="763"/>
      </w:pPr>
      <w:rPr>
        <w:rFonts w:hint="default"/>
        <w:lang w:val="zh-CN" w:eastAsia="zh-CN" w:bidi="zh-CN"/>
      </w:rPr>
    </w:lvl>
    <w:lvl w:ilvl="4" w:tentative="0">
      <w:start w:val="0"/>
      <w:numFmt w:val="bullet"/>
      <w:lvlText w:val="•"/>
      <w:lvlJc w:val="left"/>
      <w:pPr>
        <w:ind w:left="4276" w:hanging="763"/>
      </w:pPr>
      <w:rPr>
        <w:rFonts w:hint="default"/>
        <w:lang w:val="zh-CN" w:eastAsia="zh-CN" w:bidi="zh-CN"/>
      </w:rPr>
    </w:lvl>
    <w:lvl w:ilvl="5" w:tentative="0">
      <w:start w:val="0"/>
      <w:numFmt w:val="bullet"/>
      <w:lvlText w:val="•"/>
      <w:lvlJc w:val="left"/>
      <w:pPr>
        <w:ind w:left="5320" w:hanging="763"/>
      </w:pPr>
      <w:rPr>
        <w:rFonts w:hint="default"/>
        <w:lang w:val="zh-CN" w:eastAsia="zh-CN" w:bidi="zh-CN"/>
      </w:rPr>
    </w:lvl>
    <w:lvl w:ilvl="6" w:tentative="0">
      <w:start w:val="0"/>
      <w:numFmt w:val="bullet"/>
      <w:lvlText w:val="•"/>
      <w:lvlJc w:val="left"/>
      <w:pPr>
        <w:ind w:left="6364" w:hanging="763"/>
      </w:pPr>
      <w:rPr>
        <w:rFonts w:hint="default"/>
        <w:lang w:val="zh-CN" w:eastAsia="zh-CN" w:bidi="zh-CN"/>
      </w:rPr>
    </w:lvl>
    <w:lvl w:ilvl="7" w:tentative="0">
      <w:start w:val="0"/>
      <w:numFmt w:val="bullet"/>
      <w:lvlText w:val="•"/>
      <w:lvlJc w:val="left"/>
      <w:pPr>
        <w:ind w:left="7408" w:hanging="763"/>
      </w:pPr>
      <w:rPr>
        <w:rFonts w:hint="default"/>
        <w:lang w:val="zh-CN" w:eastAsia="zh-CN" w:bidi="zh-CN"/>
      </w:rPr>
    </w:lvl>
    <w:lvl w:ilvl="8" w:tentative="0">
      <w:start w:val="0"/>
      <w:numFmt w:val="bullet"/>
      <w:lvlText w:val="•"/>
      <w:lvlJc w:val="left"/>
      <w:pPr>
        <w:ind w:left="8452" w:hanging="763"/>
      </w:pPr>
      <w:rPr>
        <w:rFonts w:hint="default"/>
        <w:lang w:val="zh-CN" w:eastAsia="zh-CN" w:bidi="zh-CN"/>
      </w:rPr>
    </w:lvl>
  </w:abstractNum>
  <w:abstractNum w:abstractNumId="9">
    <w:nsid w:val="60933315"/>
    <w:multiLevelType w:val="multilevel"/>
    <w:tmpl w:val="60933315"/>
    <w:lvl w:ilvl="0" w:tentative="0">
      <w:start w:val="1"/>
      <w:numFmt w:val="decimal"/>
      <w:lvlText w:val="（%1）"/>
      <w:lvlJc w:val="left"/>
      <w:pPr>
        <w:ind w:left="1520" w:hanging="70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422" w:hanging="701"/>
      </w:pPr>
      <w:rPr>
        <w:rFonts w:hint="default"/>
        <w:lang w:val="zh-CN" w:eastAsia="zh-CN" w:bidi="zh-CN"/>
      </w:rPr>
    </w:lvl>
    <w:lvl w:ilvl="2" w:tentative="0">
      <w:start w:val="0"/>
      <w:numFmt w:val="bullet"/>
      <w:lvlText w:val="•"/>
      <w:lvlJc w:val="left"/>
      <w:pPr>
        <w:ind w:left="3324" w:hanging="701"/>
      </w:pPr>
      <w:rPr>
        <w:rFonts w:hint="default"/>
        <w:lang w:val="zh-CN" w:eastAsia="zh-CN" w:bidi="zh-CN"/>
      </w:rPr>
    </w:lvl>
    <w:lvl w:ilvl="3" w:tentative="0">
      <w:start w:val="0"/>
      <w:numFmt w:val="bullet"/>
      <w:lvlText w:val="•"/>
      <w:lvlJc w:val="left"/>
      <w:pPr>
        <w:ind w:left="4226" w:hanging="701"/>
      </w:pPr>
      <w:rPr>
        <w:rFonts w:hint="default"/>
        <w:lang w:val="zh-CN" w:eastAsia="zh-CN" w:bidi="zh-CN"/>
      </w:rPr>
    </w:lvl>
    <w:lvl w:ilvl="4" w:tentative="0">
      <w:start w:val="0"/>
      <w:numFmt w:val="bullet"/>
      <w:lvlText w:val="•"/>
      <w:lvlJc w:val="left"/>
      <w:pPr>
        <w:ind w:left="5128" w:hanging="701"/>
      </w:pPr>
      <w:rPr>
        <w:rFonts w:hint="default"/>
        <w:lang w:val="zh-CN" w:eastAsia="zh-CN" w:bidi="zh-CN"/>
      </w:rPr>
    </w:lvl>
    <w:lvl w:ilvl="5" w:tentative="0">
      <w:start w:val="0"/>
      <w:numFmt w:val="bullet"/>
      <w:lvlText w:val="•"/>
      <w:lvlJc w:val="left"/>
      <w:pPr>
        <w:ind w:left="6030" w:hanging="701"/>
      </w:pPr>
      <w:rPr>
        <w:rFonts w:hint="default"/>
        <w:lang w:val="zh-CN" w:eastAsia="zh-CN" w:bidi="zh-CN"/>
      </w:rPr>
    </w:lvl>
    <w:lvl w:ilvl="6" w:tentative="0">
      <w:start w:val="0"/>
      <w:numFmt w:val="bullet"/>
      <w:lvlText w:val="•"/>
      <w:lvlJc w:val="left"/>
      <w:pPr>
        <w:ind w:left="6932" w:hanging="701"/>
      </w:pPr>
      <w:rPr>
        <w:rFonts w:hint="default"/>
        <w:lang w:val="zh-CN" w:eastAsia="zh-CN" w:bidi="zh-CN"/>
      </w:rPr>
    </w:lvl>
    <w:lvl w:ilvl="7" w:tentative="0">
      <w:start w:val="0"/>
      <w:numFmt w:val="bullet"/>
      <w:lvlText w:val="•"/>
      <w:lvlJc w:val="left"/>
      <w:pPr>
        <w:ind w:left="7834" w:hanging="701"/>
      </w:pPr>
      <w:rPr>
        <w:rFonts w:hint="default"/>
        <w:lang w:val="zh-CN" w:eastAsia="zh-CN" w:bidi="zh-CN"/>
      </w:rPr>
    </w:lvl>
    <w:lvl w:ilvl="8" w:tentative="0">
      <w:start w:val="0"/>
      <w:numFmt w:val="bullet"/>
      <w:lvlText w:val="•"/>
      <w:lvlJc w:val="left"/>
      <w:pPr>
        <w:ind w:left="8736" w:hanging="701"/>
      </w:pPr>
      <w:rPr>
        <w:rFonts w:hint="default"/>
        <w:lang w:val="zh-CN" w:eastAsia="zh-CN" w:bidi="zh-CN"/>
      </w:rPr>
    </w:lvl>
  </w:abstractNum>
  <w:abstractNum w:abstractNumId="10">
    <w:nsid w:val="60933320"/>
    <w:multiLevelType w:val="multilevel"/>
    <w:tmpl w:val="60933320"/>
    <w:lvl w:ilvl="0" w:tentative="0">
      <w:start w:val="1"/>
      <w:numFmt w:val="decimal"/>
      <w:lvlText w:val="（%1）"/>
      <w:lvlJc w:val="left"/>
      <w:pPr>
        <w:ind w:left="1520" w:hanging="70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422" w:hanging="701"/>
      </w:pPr>
      <w:rPr>
        <w:rFonts w:hint="default"/>
        <w:lang w:val="zh-CN" w:eastAsia="zh-CN" w:bidi="zh-CN"/>
      </w:rPr>
    </w:lvl>
    <w:lvl w:ilvl="2" w:tentative="0">
      <w:start w:val="0"/>
      <w:numFmt w:val="bullet"/>
      <w:lvlText w:val="•"/>
      <w:lvlJc w:val="left"/>
      <w:pPr>
        <w:ind w:left="3324" w:hanging="701"/>
      </w:pPr>
      <w:rPr>
        <w:rFonts w:hint="default"/>
        <w:lang w:val="zh-CN" w:eastAsia="zh-CN" w:bidi="zh-CN"/>
      </w:rPr>
    </w:lvl>
    <w:lvl w:ilvl="3" w:tentative="0">
      <w:start w:val="0"/>
      <w:numFmt w:val="bullet"/>
      <w:lvlText w:val="•"/>
      <w:lvlJc w:val="left"/>
      <w:pPr>
        <w:ind w:left="4226" w:hanging="701"/>
      </w:pPr>
      <w:rPr>
        <w:rFonts w:hint="default"/>
        <w:lang w:val="zh-CN" w:eastAsia="zh-CN" w:bidi="zh-CN"/>
      </w:rPr>
    </w:lvl>
    <w:lvl w:ilvl="4" w:tentative="0">
      <w:start w:val="0"/>
      <w:numFmt w:val="bullet"/>
      <w:lvlText w:val="•"/>
      <w:lvlJc w:val="left"/>
      <w:pPr>
        <w:ind w:left="5128" w:hanging="701"/>
      </w:pPr>
      <w:rPr>
        <w:rFonts w:hint="default"/>
        <w:lang w:val="zh-CN" w:eastAsia="zh-CN" w:bidi="zh-CN"/>
      </w:rPr>
    </w:lvl>
    <w:lvl w:ilvl="5" w:tentative="0">
      <w:start w:val="0"/>
      <w:numFmt w:val="bullet"/>
      <w:lvlText w:val="•"/>
      <w:lvlJc w:val="left"/>
      <w:pPr>
        <w:ind w:left="6030" w:hanging="701"/>
      </w:pPr>
      <w:rPr>
        <w:rFonts w:hint="default"/>
        <w:lang w:val="zh-CN" w:eastAsia="zh-CN" w:bidi="zh-CN"/>
      </w:rPr>
    </w:lvl>
    <w:lvl w:ilvl="6" w:tentative="0">
      <w:start w:val="0"/>
      <w:numFmt w:val="bullet"/>
      <w:lvlText w:val="•"/>
      <w:lvlJc w:val="left"/>
      <w:pPr>
        <w:ind w:left="6932" w:hanging="701"/>
      </w:pPr>
      <w:rPr>
        <w:rFonts w:hint="default"/>
        <w:lang w:val="zh-CN" w:eastAsia="zh-CN" w:bidi="zh-CN"/>
      </w:rPr>
    </w:lvl>
    <w:lvl w:ilvl="7" w:tentative="0">
      <w:start w:val="0"/>
      <w:numFmt w:val="bullet"/>
      <w:lvlText w:val="•"/>
      <w:lvlJc w:val="left"/>
      <w:pPr>
        <w:ind w:left="7834" w:hanging="701"/>
      </w:pPr>
      <w:rPr>
        <w:rFonts w:hint="default"/>
        <w:lang w:val="zh-CN" w:eastAsia="zh-CN" w:bidi="zh-CN"/>
      </w:rPr>
    </w:lvl>
    <w:lvl w:ilvl="8" w:tentative="0">
      <w:start w:val="0"/>
      <w:numFmt w:val="bullet"/>
      <w:lvlText w:val="•"/>
      <w:lvlJc w:val="left"/>
      <w:pPr>
        <w:ind w:left="8736" w:hanging="701"/>
      </w:pPr>
      <w:rPr>
        <w:rFonts w:hint="default"/>
        <w:lang w:val="zh-CN" w:eastAsia="zh-CN" w:bidi="zh-CN"/>
      </w:rPr>
    </w:lvl>
  </w:abstractNum>
  <w:abstractNum w:abstractNumId="11">
    <w:nsid w:val="6093332B"/>
    <w:multiLevelType w:val="multilevel"/>
    <w:tmpl w:val="6093332B"/>
    <w:lvl w:ilvl="0" w:tentative="0">
      <w:start w:val="1"/>
      <w:numFmt w:val="decimal"/>
      <w:lvlText w:val="（%1）"/>
      <w:lvlJc w:val="left"/>
      <w:pPr>
        <w:ind w:left="100" w:hanging="704"/>
        <w:jc w:val="left"/>
      </w:pPr>
      <w:rPr>
        <w:rFonts w:hint="default" w:ascii="宋体" w:hAnsi="宋体" w:eastAsia="宋体" w:cs="宋体"/>
        <w:spacing w:val="-71"/>
        <w:w w:val="99"/>
        <w:sz w:val="26"/>
        <w:szCs w:val="26"/>
        <w:lang w:val="zh-CN" w:eastAsia="zh-CN" w:bidi="zh-CN"/>
      </w:rPr>
    </w:lvl>
    <w:lvl w:ilvl="1" w:tentative="0">
      <w:start w:val="0"/>
      <w:numFmt w:val="bullet"/>
      <w:lvlText w:val="•"/>
      <w:lvlJc w:val="left"/>
      <w:pPr>
        <w:ind w:left="1144" w:hanging="704"/>
      </w:pPr>
      <w:rPr>
        <w:rFonts w:hint="default"/>
        <w:lang w:val="zh-CN" w:eastAsia="zh-CN" w:bidi="zh-CN"/>
      </w:rPr>
    </w:lvl>
    <w:lvl w:ilvl="2" w:tentative="0">
      <w:start w:val="0"/>
      <w:numFmt w:val="bullet"/>
      <w:lvlText w:val="•"/>
      <w:lvlJc w:val="left"/>
      <w:pPr>
        <w:ind w:left="2188" w:hanging="704"/>
      </w:pPr>
      <w:rPr>
        <w:rFonts w:hint="default"/>
        <w:lang w:val="zh-CN" w:eastAsia="zh-CN" w:bidi="zh-CN"/>
      </w:rPr>
    </w:lvl>
    <w:lvl w:ilvl="3" w:tentative="0">
      <w:start w:val="0"/>
      <w:numFmt w:val="bullet"/>
      <w:lvlText w:val="•"/>
      <w:lvlJc w:val="left"/>
      <w:pPr>
        <w:ind w:left="3232" w:hanging="704"/>
      </w:pPr>
      <w:rPr>
        <w:rFonts w:hint="default"/>
        <w:lang w:val="zh-CN" w:eastAsia="zh-CN" w:bidi="zh-CN"/>
      </w:rPr>
    </w:lvl>
    <w:lvl w:ilvl="4" w:tentative="0">
      <w:start w:val="0"/>
      <w:numFmt w:val="bullet"/>
      <w:lvlText w:val="•"/>
      <w:lvlJc w:val="left"/>
      <w:pPr>
        <w:ind w:left="4276" w:hanging="704"/>
      </w:pPr>
      <w:rPr>
        <w:rFonts w:hint="default"/>
        <w:lang w:val="zh-CN" w:eastAsia="zh-CN" w:bidi="zh-CN"/>
      </w:rPr>
    </w:lvl>
    <w:lvl w:ilvl="5" w:tentative="0">
      <w:start w:val="0"/>
      <w:numFmt w:val="bullet"/>
      <w:lvlText w:val="•"/>
      <w:lvlJc w:val="left"/>
      <w:pPr>
        <w:ind w:left="5320" w:hanging="704"/>
      </w:pPr>
      <w:rPr>
        <w:rFonts w:hint="default"/>
        <w:lang w:val="zh-CN" w:eastAsia="zh-CN" w:bidi="zh-CN"/>
      </w:rPr>
    </w:lvl>
    <w:lvl w:ilvl="6" w:tentative="0">
      <w:start w:val="0"/>
      <w:numFmt w:val="bullet"/>
      <w:lvlText w:val="•"/>
      <w:lvlJc w:val="left"/>
      <w:pPr>
        <w:ind w:left="6364" w:hanging="704"/>
      </w:pPr>
      <w:rPr>
        <w:rFonts w:hint="default"/>
        <w:lang w:val="zh-CN" w:eastAsia="zh-CN" w:bidi="zh-CN"/>
      </w:rPr>
    </w:lvl>
    <w:lvl w:ilvl="7" w:tentative="0">
      <w:start w:val="0"/>
      <w:numFmt w:val="bullet"/>
      <w:lvlText w:val="•"/>
      <w:lvlJc w:val="left"/>
      <w:pPr>
        <w:ind w:left="7408" w:hanging="704"/>
      </w:pPr>
      <w:rPr>
        <w:rFonts w:hint="default"/>
        <w:lang w:val="zh-CN" w:eastAsia="zh-CN" w:bidi="zh-CN"/>
      </w:rPr>
    </w:lvl>
    <w:lvl w:ilvl="8" w:tentative="0">
      <w:start w:val="0"/>
      <w:numFmt w:val="bullet"/>
      <w:lvlText w:val="•"/>
      <w:lvlJc w:val="left"/>
      <w:pPr>
        <w:ind w:left="8452" w:hanging="704"/>
      </w:pPr>
      <w:rPr>
        <w:rFonts w:hint="default"/>
        <w:lang w:val="zh-CN" w:eastAsia="zh-CN" w:bidi="zh-CN"/>
      </w:rPr>
    </w:lvl>
  </w:abstractNum>
  <w:abstractNum w:abstractNumId="12">
    <w:nsid w:val="60933336"/>
    <w:multiLevelType w:val="multilevel"/>
    <w:tmpl w:val="60933336"/>
    <w:lvl w:ilvl="0" w:tentative="0">
      <w:start w:val="1"/>
      <w:numFmt w:val="decimal"/>
      <w:lvlText w:val="（%1）"/>
      <w:lvlJc w:val="left"/>
      <w:pPr>
        <w:ind w:left="100" w:hanging="70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1144" w:hanging="701"/>
      </w:pPr>
      <w:rPr>
        <w:rFonts w:hint="default"/>
        <w:lang w:val="zh-CN" w:eastAsia="zh-CN" w:bidi="zh-CN"/>
      </w:rPr>
    </w:lvl>
    <w:lvl w:ilvl="2" w:tentative="0">
      <w:start w:val="0"/>
      <w:numFmt w:val="bullet"/>
      <w:lvlText w:val="•"/>
      <w:lvlJc w:val="left"/>
      <w:pPr>
        <w:ind w:left="2188" w:hanging="701"/>
      </w:pPr>
      <w:rPr>
        <w:rFonts w:hint="default"/>
        <w:lang w:val="zh-CN" w:eastAsia="zh-CN" w:bidi="zh-CN"/>
      </w:rPr>
    </w:lvl>
    <w:lvl w:ilvl="3" w:tentative="0">
      <w:start w:val="0"/>
      <w:numFmt w:val="bullet"/>
      <w:lvlText w:val="•"/>
      <w:lvlJc w:val="left"/>
      <w:pPr>
        <w:ind w:left="3232" w:hanging="701"/>
      </w:pPr>
      <w:rPr>
        <w:rFonts w:hint="default"/>
        <w:lang w:val="zh-CN" w:eastAsia="zh-CN" w:bidi="zh-CN"/>
      </w:rPr>
    </w:lvl>
    <w:lvl w:ilvl="4" w:tentative="0">
      <w:start w:val="0"/>
      <w:numFmt w:val="bullet"/>
      <w:lvlText w:val="•"/>
      <w:lvlJc w:val="left"/>
      <w:pPr>
        <w:ind w:left="4276" w:hanging="701"/>
      </w:pPr>
      <w:rPr>
        <w:rFonts w:hint="default"/>
        <w:lang w:val="zh-CN" w:eastAsia="zh-CN" w:bidi="zh-CN"/>
      </w:rPr>
    </w:lvl>
    <w:lvl w:ilvl="5" w:tentative="0">
      <w:start w:val="0"/>
      <w:numFmt w:val="bullet"/>
      <w:lvlText w:val="•"/>
      <w:lvlJc w:val="left"/>
      <w:pPr>
        <w:ind w:left="5320" w:hanging="701"/>
      </w:pPr>
      <w:rPr>
        <w:rFonts w:hint="default"/>
        <w:lang w:val="zh-CN" w:eastAsia="zh-CN" w:bidi="zh-CN"/>
      </w:rPr>
    </w:lvl>
    <w:lvl w:ilvl="6" w:tentative="0">
      <w:start w:val="0"/>
      <w:numFmt w:val="bullet"/>
      <w:lvlText w:val="•"/>
      <w:lvlJc w:val="left"/>
      <w:pPr>
        <w:ind w:left="6364" w:hanging="701"/>
      </w:pPr>
      <w:rPr>
        <w:rFonts w:hint="default"/>
        <w:lang w:val="zh-CN" w:eastAsia="zh-CN" w:bidi="zh-CN"/>
      </w:rPr>
    </w:lvl>
    <w:lvl w:ilvl="7" w:tentative="0">
      <w:start w:val="0"/>
      <w:numFmt w:val="bullet"/>
      <w:lvlText w:val="•"/>
      <w:lvlJc w:val="left"/>
      <w:pPr>
        <w:ind w:left="7408" w:hanging="701"/>
      </w:pPr>
      <w:rPr>
        <w:rFonts w:hint="default"/>
        <w:lang w:val="zh-CN" w:eastAsia="zh-CN" w:bidi="zh-CN"/>
      </w:rPr>
    </w:lvl>
    <w:lvl w:ilvl="8" w:tentative="0">
      <w:start w:val="0"/>
      <w:numFmt w:val="bullet"/>
      <w:lvlText w:val="•"/>
      <w:lvlJc w:val="left"/>
      <w:pPr>
        <w:ind w:left="8452" w:hanging="701"/>
      </w:pPr>
      <w:rPr>
        <w:rFonts w:hint="default"/>
        <w:lang w:val="zh-CN" w:eastAsia="zh-CN" w:bidi="zh-CN"/>
      </w:rPr>
    </w:lvl>
  </w:abstractNum>
  <w:abstractNum w:abstractNumId="13">
    <w:nsid w:val="60933341"/>
    <w:multiLevelType w:val="multilevel"/>
    <w:tmpl w:val="60933341"/>
    <w:lvl w:ilvl="0" w:tentative="0">
      <w:start w:val="1"/>
      <w:numFmt w:val="decimal"/>
      <w:lvlText w:val="（%1）"/>
      <w:lvlJc w:val="left"/>
      <w:pPr>
        <w:ind w:left="100" w:hanging="701"/>
        <w:jc w:val="left"/>
      </w:pPr>
      <w:rPr>
        <w:rFonts w:hint="default" w:ascii="宋体" w:hAnsi="宋体" w:eastAsia="宋体" w:cs="宋体"/>
        <w:spacing w:val="-57"/>
        <w:w w:val="99"/>
        <w:sz w:val="26"/>
        <w:szCs w:val="26"/>
        <w:lang w:val="zh-CN" w:eastAsia="zh-CN" w:bidi="zh-CN"/>
      </w:rPr>
    </w:lvl>
    <w:lvl w:ilvl="1" w:tentative="0">
      <w:start w:val="0"/>
      <w:numFmt w:val="bullet"/>
      <w:lvlText w:val="•"/>
      <w:lvlJc w:val="left"/>
      <w:pPr>
        <w:ind w:left="1144" w:hanging="701"/>
      </w:pPr>
      <w:rPr>
        <w:rFonts w:hint="default"/>
        <w:lang w:val="zh-CN" w:eastAsia="zh-CN" w:bidi="zh-CN"/>
      </w:rPr>
    </w:lvl>
    <w:lvl w:ilvl="2" w:tentative="0">
      <w:start w:val="0"/>
      <w:numFmt w:val="bullet"/>
      <w:lvlText w:val="•"/>
      <w:lvlJc w:val="left"/>
      <w:pPr>
        <w:ind w:left="2188" w:hanging="701"/>
      </w:pPr>
      <w:rPr>
        <w:rFonts w:hint="default"/>
        <w:lang w:val="zh-CN" w:eastAsia="zh-CN" w:bidi="zh-CN"/>
      </w:rPr>
    </w:lvl>
    <w:lvl w:ilvl="3" w:tentative="0">
      <w:start w:val="0"/>
      <w:numFmt w:val="bullet"/>
      <w:lvlText w:val="•"/>
      <w:lvlJc w:val="left"/>
      <w:pPr>
        <w:ind w:left="3232" w:hanging="701"/>
      </w:pPr>
      <w:rPr>
        <w:rFonts w:hint="default"/>
        <w:lang w:val="zh-CN" w:eastAsia="zh-CN" w:bidi="zh-CN"/>
      </w:rPr>
    </w:lvl>
    <w:lvl w:ilvl="4" w:tentative="0">
      <w:start w:val="0"/>
      <w:numFmt w:val="bullet"/>
      <w:lvlText w:val="•"/>
      <w:lvlJc w:val="left"/>
      <w:pPr>
        <w:ind w:left="4276" w:hanging="701"/>
      </w:pPr>
      <w:rPr>
        <w:rFonts w:hint="default"/>
        <w:lang w:val="zh-CN" w:eastAsia="zh-CN" w:bidi="zh-CN"/>
      </w:rPr>
    </w:lvl>
    <w:lvl w:ilvl="5" w:tentative="0">
      <w:start w:val="0"/>
      <w:numFmt w:val="bullet"/>
      <w:lvlText w:val="•"/>
      <w:lvlJc w:val="left"/>
      <w:pPr>
        <w:ind w:left="5320" w:hanging="701"/>
      </w:pPr>
      <w:rPr>
        <w:rFonts w:hint="default"/>
        <w:lang w:val="zh-CN" w:eastAsia="zh-CN" w:bidi="zh-CN"/>
      </w:rPr>
    </w:lvl>
    <w:lvl w:ilvl="6" w:tentative="0">
      <w:start w:val="0"/>
      <w:numFmt w:val="bullet"/>
      <w:lvlText w:val="•"/>
      <w:lvlJc w:val="left"/>
      <w:pPr>
        <w:ind w:left="6364" w:hanging="701"/>
      </w:pPr>
      <w:rPr>
        <w:rFonts w:hint="default"/>
        <w:lang w:val="zh-CN" w:eastAsia="zh-CN" w:bidi="zh-CN"/>
      </w:rPr>
    </w:lvl>
    <w:lvl w:ilvl="7" w:tentative="0">
      <w:start w:val="0"/>
      <w:numFmt w:val="bullet"/>
      <w:lvlText w:val="•"/>
      <w:lvlJc w:val="left"/>
      <w:pPr>
        <w:ind w:left="7408" w:hanging="701"/>
      </w:pPr>
      <w:rPr>
        <w:rFonts w:hint="default"/>
        <w:lang w:val="zh-CN" w:eastAsia="zh-CN" w:bidi="zh-CN"/>
      </w:rPr>
    </w:lvl>
    <w:lvl w:ilvl="8" w:tentative="0">
      <w:start w:val="0"/>
      <w:numFmt w:val="bullet"/>
      <w:lvlText w:val="•"/>
      <w:lvlJc w:val="left"/>
      <w:pPr>
        <w:ind w:left="8452" w:hanging="701"/>
      </w:pPr>
      <w:rPr>
        <w:rFonts w:hint="default"/>
        <w:lang w:val="zh-CN" w:eastAsia="zh-CN" w:bidi="zh-CN"/>
      </w:rPr>
    </w:lvl>
  </w:abstractNum>
  <w:abstractNum w:abstractNumId="14">
    <w:nsid w:val="6093334C"/>
    <w:multiLevelType w:val="multilevel"/>
    <w:tmpl w:val="6093334C"/>
    <w:lvl w:ilvl="0" w:tentative="0">
      <w:start w:val="1"/>
      <w:numFmt w:val="decimal"/>
      <w:lvlText w:val="（%1）"/>
      <w:lvlJc w:val="left"/>
      <w:pPr>
        <w:ind w:left="100" w:hanging="701"/>
        <w:jc w:val="left"/>
      </w:pPr>
      <w:rPr>
        <w:rFonts w:hint="default" w:ascii="宋体" w:hAnsi="宋体" w:eastAsia="宋体" w:cs="宋体"/>
        <w:spacing w:val="-11"/>
        <w:w w:val="99"/>
        <w:sz w:val="26"/>
        <w:szCs w:val="26"/>
        <w:lang w:val="zh-CN" w:eastAsia="zh-CN" w:bidi="zh-CN"/>
      </w:rPr>
    </w:lvl>
    <w:lvl w:ilvl="1" w:tentative="0">
      <w:start w:val="0"/>
      <w:numFmt w:val="bullet"/>
      <w:lvlText w:val="•"/>
      <w:lvlJc w:val="left"/>
      <w:pPr>
        <w:ind w:left="1144" w:hanging="701"/>
      </w:pPr>
      <w:rPr>
        <w:rFonts w:hint="default"/>
        <w:lang w:val="zh-CN" w:eastAsia="zh-CN" w:bidi="zh-CN"/>
      </w:rPr>
    </w:lvl>
    <w:lvl w:ilvl="2" w:tentative="0">
      <w:start w:val="0"/>
      <w:numFmt w:val="bullet"/>
      <w:lvlText w:val="•"/>
      <w:lvlJc w:val="left"/>
      <w:pPr>
        <w:ind w:left="2188" w:hanging="701"/>
      </w:pPr>
      <w:rPr>
        <w:rFonts w:hint="default"/>
        <w:lang w:val="zh-CN" w:eastAsia="zh-CN" w:bidi="zh-CN"/>
      </w:rPr>
    </w:lvl>
    <w:lvl w:ilvl="3" w:tentative="0">
      <w:start w:val="0"/>
      <w:numFmt w:val="bullet"/>
      <w:lvlText w:val="•"/>
      <w:lvlJc w:val="left"/>
      <w:pPr>
        <w:ind w:left="3232" w:hanging="701"/>
      </w:pPr>
      <w:rPr>
        <w:rFonts w:hint="default"/>
        <w:lang w:val="zh-CN" w:eastAsia="zh-CN" w:bidi="zh-CN"/>
      </w:rPr>
    </w:lvl>
    <w:lvl w:ilvl="4" w:tentative="0">
      <w:start w:val="0"/>
      <w:numFmt w:val="bullet"/>
      <w:lvlText w:val="•"/>
      <w:lvlJc w:val="left"/>
      <w:pPr>
        <w:ind w:left="4276" w:hanging="701"/>
      </w:pPr>
      <w:rPr>
        <w:rFonts w:hint="default"/>
        <w:lang w:val="zh-CN" w:eastAsia="zh-CN" w:bidi="zh-CN"/>
      </w:rPr>
    </w:lvl>
    <w:lvl w:ilvl="5" w:tentative="0">
      <w:start w:val="0"/>
      <w:numFmt w:val="bullet"/>
      <w:lvlText w:val="•"/>
      <w:lvlJc w:val="left"/>
      <w:pPr>
        <w:ind w:left="5320" w:hanging="701"/>
      </w:pPr>
      <w:rPr>
        <w:rFonts w:hint="default"/>
        <w:lang w:val="zh-CN" w:eastAsia="zh-CN" w:bidi="zh-CN"/>
      </w:rPr>
    </w:lvl>
    <w:lvl w:ilvl="6" w:tentative="0">
      <w:start w:val="0"/>
      <w:numFmt w:val="bullet"/>
      <w:lvlText w:val="•"/>
      <w:lvlJc w:val="left"/>
      <w:pPr>
        <w:ind w:left="6364" w:hanging="701"/>
      </w:pPr>
      <w:rPr>
        <w:rFonts w:hint="default"/>
        <w:lang w:val="zh-CN" w:eastAsia="zh-CN" w:bidi="zh-CN"/>
      </w:rPr>
    </w:lvl>
    <w:lvl w:ilvl="7" w:tentative="0">
      <w:start w:val="0"/>
      <w:numFmt w:val="bullet"/>
      <w:lvlText w:val="•"/>
      <w:lvlJc w:val="left"/>
      <w:pPr>
        <w:ind w:left="7408" w:hanging="701"/>
      </w:pPr>
      <w:rPr>
        <w:rFonts w:hint="default"/>
        <w:lang w:val="zh-CN" w:eastAsia="zh-CN" w:bidi="zh-CN"/>
      </w:rPr>
    </w:lvl>
    <w:lvl w:ilvl="8" w:tentative="0">
      <w:start w:val="0"/>
      <w:numFmt w:val="bullet"/>
      <w:lvlText w:val="•"/>
      <w:lvlJc w:val="left"/>
      <w:pPr>
        <w:ind w:left="8452" w:hanging="701"/>
      </w:pPr>
      <w:rPr>
        <w:rFonts w:hint="default"/>
        <w:lang w:val="zh-CN" w:eastAsia="zh-CN" w:bidi="zh-CN"/>
      </w:rPr>
    </w:lvl>
  </w:abstractNum>
  <w:abstractNum w:abstractNumId="15">
    <w:nsid w:val="60933357"/>
    <w:multiLevelType w:val="multilevel"/>
    <w:tmpl w:val="60933357"/>
    <w:lvl w:ilvl="0" w:tentative="0">
      <w:start w:val="1"/>
      <w:numFmt w:val="decimal"/>
      <w:lvlText w:val="（%1）"/>
      <w:lvlJc w:val="left"/>
      <w:pPr>
        <w:ind w:left="100" w:hanging="70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1144" w:hanging="701"/>
      </w:pPr>
      <w:rPr>
        <w:rFonts w:hint="default"/>
        <w:lang w:val="zh-CN" w:eastAsia="zh-CN" w:bidi="zh-CN"/>
      </w:rPr>
    </w:lvl>
    <w:lvl w:ilvl="2" w:tentative="0">
      <w:start w:val="0"/>
      <w:numFmt w:val="bullet"/>
      <w:lvlText w:val="•"/>
      <w:lvlJc w:val="left"/>
      <w:pPr>
        <w:ind w:left="2188" w:hanging="701"/>
      </w:pPr>
      <w:rPr>
        <w:rFonts w:hint="default"/>
        <w:lang w:val="zh-CN" w:eastAsia="zh-CN" w:bidi="zh-CN"/>
      </w:rPr>
    </w:lvl>
    <w:lvl w:ilvl="3" w:tentative="0">
      <w:start w:val="0"/>
      <w:numFmt w:val="bullet"/>
      <w:lvlText w:val="•"/>
      <w:lvlJc w:val="left"/>
      <w:pPr>
        <w:ind w:left="3232" w:hanging="701"/>
      </w:pPr>
      <w:rPr>
        <w:rFonts w:hint="default"/>
        <w:lang w:val="zh-CN" w:eastAsia="zh-CN" w:bidi="zh-CN"/>
      </w:rPr>
    </w:lvl>
    <w:lvl w:ilvl="4" w:tentative="0">
      <w:start w:val="0"/>
      <w:numFmt w:val="bullet"/>
      <w:lvlText w:val="•"/>
      <w:lvlJc w:val="left"/>
      <w:pPr>
        <w:ind w:left="4276" w:hanging="701"/>
      </w:pPr>
      <w:rPr>
        <w:rFonts w:hint="default"/>
        <w:lang w:val="zh-CN" w:eastAsia="zh-CN" w:bidi="zh-CN"/>
      </w:rPr>
    </w:lvl>
    <w:lvl w:ilvl="5" w:tentative="0">
      <w:start w:val="0"/>
      <w:numFmt w:val="bullet"/>
      <w:lvlText w:val="•"/>
      <w:lvlJc w:val="left"/>
      <w:pPr>
        <w:ind w:left="5320" w:hanging="701"/>
      </w:pPr>
      <w:rPr>
        <w:rFonts w:hint="default"/>
        <w:lang w:val="zh-CN" w:eastAsia="zh-CN" w:bidi="zh-CN"/>
      </w:rPr>
    </w:lvl>
    <w:lvl w:ilvl="6" w:tentative="0">
      <w:start w:val="0"/>
      <w:numFmt w:val="bullet"/>
      <w:lvlText w:val="•"/>
      <w:lvlJc w:val="left"/>
      <w:pPr>
        <w:ind w:left="6364" w:hanging="701"/>
      </w:pPr>
      <w:rPr>
        <w:rFonts w:hint="default"/>
        <w:lang w:val="zh-CN" w:eastAsia="zh-CN" w:bidi="zh-CN"/>
      </w:rPr>
    </w:lvl>
    <w:lvl w:ilvl="7" w:tentative="0">
      <w:start w:val="0"/>
      <w:numFmt w:val="bullet"/>
      <w:lvlText w:val="•"/>
      <w:lvlJc w:val="left"/>
      <w:pPr>
        <w:ind w:left="7408" w:hanging="701"/>
      </w:pPr>
      <w:rPr>
        <w:rFonts w:hint="default"/>
        <w:lang w:val="zh-CN" w:eastAsia="zh-CN" w:bidi="zh-CN"/>
      </w:rPr>
    </w:lvl>
    <w:lvl w:ilvl="8" w:tentative="0">
      <w:start w:val="0"/>
      <w:numFmt w:val="bullet"/>
      <w:lvlText w:val="•"/>
      <w:lvlJc w:val="left"/>
      <w:pPr>
        <w:ind w:left="8452" w:hanging="701"/>
      </w:pPr>
      <w:rPr>
        <w:rFonts w:hint="default"/>
        <w:lang w:val="zh-CN" w:eastAsia="zh-CN" w:bidi="zh-CN"/>
      </w:rPr>
    </w:lvl>
  </w:abstractNum>
  <w:abstractNum w:abstractNumId="16">
    <w:nsid w:val="60933362"/>
    <w:multiLevelType w:val="multilevel"/>
    <w:tmpl w:val="60933362"/>
    <w:lvl w:ilvl="0" w:tentative="0">
      <w:start w:val="1"/>
      <w:numFmt w:val="lowerLetter"/>
      <w:lvlText w:val="(%1)"/>
      <w:lvlJc w:val="left"/>
      <w:pPr>
        <w:ind w:left="100" w:hanging="312"/>
        <w:jc w:val="left"/>
      </w:pPr>
      <w:rPr>
        <w:rFonts w:hint="default" w:ascii="Times New Roman" w:hAnsi="Times New Roman" w:eastAsia="Times New Roman" w:cs="Times New Roman"/>
        <w:w w:val="99"/>
        <w:sz w:val="26"/>
        <w:szCs w:val="26"/>
        <w:lang w:val="zh-CN" w:eastAsia="zh-CN" w:bidi="zh-CN"/>
      </w:rPr>
    </w:lvl>
    <w:lvl w:ilvl="1" w:tentative="0">
      <w:start w:val="0"/>
      <w:numFmt w:val="bullet"/>
      <w:lvlText w:val="•"/>
      <w:lvlJc w:val="left"/>
      <w:pPr>
        <w:ind w:left="1144" w:hanging="312"/>
      </w:pPr>
      <w:rPr>
        <w:rFonts w:hint="default"/>
        <w:lang w:val="zh-CN" w:eastAsia="zh-CN" w:bidi="zh-CN"/>
      </w:rPr>
    </w:lvl>
    <w:lvl w:ilvl="2" w:tentative="0">
      <w:start w:val="0"/>
      <w:numFmt w:val="bullet"/>
      <w:lvlText w:val="•"/>
      <w:lvlJc w:val="left"/>
      <w:pPr>
        <w:ind w:left="2188" w:hanging="312"/>
      </w:pPr>
      <w:rPr>
        <w:rFonts w:hint="default"/>
        <w:lang w:val="zh-CN" w:eastAsia="zh-CN" w:bidi="zh-CN"/>
      </w:rPr>
    </w:lvl>
    <w:lvl w:ilvl="3" w:tentative="0">
      <w:start w:val="0"/>
      <w:numFmt w:val="bullet"/>
      <w:lvlText w:val="•"/>
      <w:lvlJc w:val="left"/>
      <w:pPr>
        <w:ind w:left="3232" w:hanging="312"/>
      </w:pPr>
      <w:rPr>
        <w:rFonts w:hint="default"/>
        <w:lang w:val="zh-CN" w:eastAsia="zh-CN" w:bidi="zh-CN"/>
      </w:rPr>
    </w:lvl>
    <w:lvl w:ilvl="4" w:tentative="0">
      <w:start w:val="0"/>
      <w:numFmt w:val="bullet"/>
      <w:lvlText w:val="•"/>
      <w:lvlJc w:val="left"/>
      <w:pPr>
        <w:ind w:left="4276" w:hanging="312"/>
      </w:pPr>
      <w:rPr>
        <w:rFonts w:hint="default"/>
        <w:lang w:val="zh-CN" w:eastAsia="zh-CN" w:bidi="zh-CN"/>
      </w:rPr>
    </w:lvl>
    <w:lvl w:ilvl="5" w:tentative="0">
      <w:start w:val="0"/>
      <w:numFmt w:val="bullet"/>
      <w:lvlText w:val="•"/>
      <w:lvlJc w:val="left"/>
      <w:pPr>
        <w:ind w:left="5320" w:hanging="312"/>
      </w:pPr>
      <w:rPr>
        <w:rFonts w:hint="default"/>
        <w:lang w:val="zh-CN" w:eastAsia="zh-CN" w:bidi="zh-CN"/>
      </w:rPr>
    </w:lvl>
    <w:lvl w:ilvl="6" w:tentative="0">
      <w:start w:val="0"/>
      <w:numFmt w:val="bullet"/>
      <w:lvlText w:val="•"/>
      <w:lvlJc w:val="left"/>
      <w:pPr>
        <w:ind w:left="6364" w:hanging="312"/>
      </w:pPr>
      <w:rPr>
        <w:rFonts w:hint="default"/>
        <w:lang w:val="zh-CN" w:eastAsia="zh-CN" w:bidi="zh-CN"/>
      </w:rPr>
    </w:lvl>
    <w:lvl w:ilvl="7" w:tentative="0">
      <w:start w:val="0"/>
      <w:numFmt w:val="bullet"/>
      <w:lvlText w:val="•"/>
      <w:lvlJc w:val="left"/>
      <w:pPr>
        <w:ind w:left="7408" w:hanging="312"/>
      </w:pPr>
      <w:rPr>
        <w:rFonts w:hint="default"/>
        <w:lang w:val="zh-CN" w:eastAsia="zh-CN" w:bidi="zh-CN"/>
      </w:rPr>
    </w:lvl>
    <w:lvl w:ilvl="8" w:tentative="0">
      <w:start w:val="0"/>
      <w:numFmt w:val="bullet"/>
      <w:lvlText w:val="•"/>
      <w:lvlJc w:val="left"/>
      <w:pPr>
        <w:ind w:left="8452" w:hanging="312"/>
      </w:pPr>
      <w:rPr>
        <w:rFonts w:hint="default"/>
        <w:lang w:val="zh-CN" w:eastAsia="zh-CN" w:bidi="zh-CN"/>
      </w:rPr>
    </w:lvl>
  </w:abstractNum>
  <w:abstractNum w:abstractNumId="17">
    <w:nsid w:val="6093336D"/>
    <w:multiLevelType w:val="multilevel"/>
    <w:tmpl w:val="6093336D"/>
    <w:lvl w:ilvl="0" w:tentative="0">
      <w:start w:val="1"/>
      <w:numFmt w:val="decimal"/>
      <w:lvlText w:val="%1."/>
      <w:lvlJc w:val="left"/>
      <w:pPr>
        <w:ind w:left="1031" w:hanging="212"/>
        <w:jc w:val="left"/>
      </w:pPr>
      <w:rPr>
        <w:rFonts w:hint="default" w:ascii="Times New Roman" w:hAnsi="Times New Roman" w:eastAsia="Times New Roman" w:cs="Times New Roman"/>
        <w:spacing w:val="-1"/>
        <w:w w:val="99"/>
        <w:sz w:val="26"/>
        <w:szCs w:val="26"/>
        <w:lang w:val="zh-CN" w:eastAsia="zh-CN" w:bidi="zh-CN"/>
      </w:rPr>
    </w:lvl>
    <w:lvl w:ilvl="1" w:tentative="0">
      <w:start w:val="0"/>
      <w:numFmt w:val="bullet"/>
      <w:lvlText w:val="•"/>
      <w:lvlJc w:val="left"/>
      <w:pPr>
        <w:ind w:left="1990" w:hanging="212"/>
      </w:pPr>
      <w:rPr>
        <w:rFonts w:hint="default"/>
        <w:lang w:val="zh-CN" w:eastAsia="zh-CN" w:bidi="zh-CN"/>
      </w:rPr>
    </w:lvl>
    <w:lvl w:ilvl="2" w:tentative="0">
      <w:start w:val="0"/>
      <w:numFmt w:val="bullet"/>
      <w:lvlText w:val="•"/>
      <w:lvlJc w:val="left"/>
      <w:pPr>
        <w:ind w:left="2940" w:hanging="212"/>
      </w:pPr>
      <w:rPr>
        <w:rFonts w:hint="default"/>
        <w:lang w:val="zh-CN" w:eastAsia="zh-CN" w:bidi="zh-CN"/>
      </w:rPr>
    </w:lvl>
    <w:lvl w:ilvl="3" w:tentative="0">
      <w:start w:val="0"/>
      <w:numFmt w:val="bullet"/>
      <w:lvlText w:val="•"/>
      <w:lvlJc w:val="left"/>
      <w:pPr>
        <w:ind w:left="3890" w:hanging="212"/>
      </w:pPr>
      <w:rPr>
        <w:rFonts w:hint="default"/>
        <w:lang w:val="zh-CN" w:eastAsia="zh-CN" w:bidi="zh-CN"/>
      </w:rPr>
    </w:lvl>
    <w:lvl w:ilvl="4" w:tentative="0">
      <w:start w:val="0"/>
      <w:numFmt w:val="bullet"/>
      <w:lvlText w:val="•"/>
      <w:lvlJc w:val="left"/>
      <w:pPr>
        <w:ind w:left="4840" w:hanging="212"/>
      </w:pPr>
      <w:rPr>
        <w:rFonts w:hint="default"/>
        <w:lang w:val="zh-CN" w:eastAsia="zh-CN" w:bidi="zh-CN"/>
      </w:rPr>
    </w:lvl>
    <w:lvl w:ilvl="5" w:tentative="0">
      <w:start w:val="0"/>
      <w:numFmt w:val="bullet"/>
      <w:lvlText w:val="•"/>
      <w:lvlJc w:val="left"/>
      <w:pPr>
        <w:ind w:left="5790" w:hanging="212"/>
      </w:pPr>
      <w:rPr>
        <w:rFonts w:hint="default"/>
        <w:lang w:val="zh-CN" w:eastAsia="zh-CN" w:bidi="zh-CN"/>
      </w:rPr>
    </w:lvl>
    <w:lvl w:ilvl="6" w:tentative="0">
      <w:start w:val="0"/>
      <w:numFmt w:val="bullet"/>
      <w:lvlText w:val="•"/>
      <w:lvlJc w:val="left"/>
      <w:pPr>
        <w:ind w:left="6740" w:hanging="212"/>
      </w:pPr>
      <w:rPr>
        <w:rFonts w:hint="default"/>
        <w:lang w:val="zh-CN" w:eastAsia="zh-CN" w:bidi="zh-CN"/>
      </w:rPr>
    </w:lvl>
    <w:lvl w:ilvl="7" w:tentative="0">
      <w:start w:val="0"/>
      <w:numFmt w:val="bullet"/>
      <w:lvlText w:val="•"/>
      <w:lvlJc w:val="left"/>
      <w:pPr>
        <w:ind w:left="7690" w:hanging="212"/>
      </w:pPr>
      <w:rPr>
        <w:rFonts w:hint="default"/>
        <w:lang w:val="zh-CN" w:eastAsia="zh-CN" w:bidi="zh-CN"/>
      </w:rPr>
    </w:lvl>
    <w:lvl w:ilvl="8" w:tentative="0">
      <w:start w:val="0"/>
      <w:numFmt w:val="bullet"/>
      <w:lvlText w:val="•"/>
      <w:lvlJc w:val="left"/>
      <w:pPr>
        <w:ind w:left="8640" w:hanging="212"/>
      </w:pPr>
      <w:rPr>
        <w:rFonts w:hint="default"/>
        <w:lang w:val="zh-CN" w:eastAsia="zh-CN" w:bidi="zh-CN"/>
      </w:rPr>
    </w:lvl>
  </w:abstractNum>
  <w:abstractNum w:abstractNumId="18">
    <w:nsid w:val="60933378"/>
    <w:multiLevelType w:val="multilevel"/>
    <w:tmpl w:val="60933378"/>
    <w:lvl w:ilvl="0" w:tentative="0">
      <w:start w:val="1"/>
      <w:numFmt w:val="decimal"/>
      <w:lvlText w:val="（%1）"/>
      <w:lvlJc w:val="left"/>
      <w:pPr>
        <w:ind w:left="1520" w:hanging="70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422" w:hanging="701"/>
      </w:pPr>
      <w:rPr>
        <w:rFonts w:hint="default"/>
        <w:lang w:val="zh-CN" w:eastAsia="zh-CN" w:bidi="zh-CN"/>
      </w:rPr>
    </w:lvl>
    <w:lvl w:ilvl="2" w:tentative="0">
      <w:start w:val="0"/>
      <w:numFmt w:val="bullet"/>
      <w:lvlText w:val="•"/>
      <w:lvlJc w:val="left"/>
      <w:pPr>
        <w:ind w:left="3324" w:hanging="701"/>
      </w:pPr>
      <w:rPr>
        <w:rFonts w:hint="default"/>
        <w:lang w:val="zh-CN" w:eastAsia="zh-CN" w:bidi="zh-CN"/>
      </w:rPr>
    </w:lvl>
    <w:lvl w:ilvl="3" w:tentative="0">
      <w:start w:val="0"/>
      <w:numFmt w:val="bullet"/>
      <w:lvlText w:val="•"/>
      <w:lvlJc w:val="left"/>
      <w:pPr>
        <w:ind w:left="4226" w:hanging="701"/>
      </w:pPr>
      <w:rPr>
        <w:rFonts w:hint="default"/>
        <w:lang w:val="zh-CN" w:eastAsia="zh-CN" w:bidi="zh-CN"/>
      </w:rPr>
    </w:lvl>
    <w:lvl w:ilvl="4" w:tentative="0">
      <w:start w:val="0"/>
      <w:numFmt w:val="bullet"/>
      <w:lvlText w:val="•"/>
      <w:lvlJc w:val="left"/>
      <w:pPr>
        <w:ind w:left="5128" w:hanging="701"/>
      </w:pPr>
      <w:rPr>
        <w:rFonts w:hint="default"/>
        <w:lang w:val="zh-CN" w:eastAsia="zh-CN" w:bidi="zh-CN"/>
      </w:rPr>
    </w:lvl>
    <w:lvl w:ilvl="5" w:tentative="0">
      <w:start w:val="0"/>
      <w:numFmt w:val="bullet"/>
      <w:lvlText w:val="•"/>
      <w:lvlJc w:val="left"/>
      <w:pPr>
        <w:ind w:left="6030" w:hanging="701"/>
      </w:pPr>
      <w:rPr>
        <w:rFonts w:hint="default"/>
        <w:lang w:val="zh-CN" w:eastAsia="zh-CN" w:bidi="zh-CN"/>
      </w:rPr>
    </w:lvl>
    <w:lvl w:ilvl="6" w:tentative="0">
      <w:start w:val="0"/>
      <w:numFmt w:val="bullet"/>
      <w:lvlText w:val="•"/>
      <w:lvlJc w:val="left"/>
      <w:pPr>
        <w:ind w:left="6932" w:hanging="701"/>
      </w:pPr>
      <w:rPr>
        <w:rFonts w:hint="default"/>
        <w:lang w:val="zh-CN" w:eastAsia="zh-CN" w:bidi="zh-CN"/>
      </w:rPr>
    </w:lvl>
    <w:lvl w:ilvl="7" w:tentative="0">
      <w:start w:val="0"/>
      <w:numFmt w:val="bullet"/>
      <w:lvlText w:val="•"/>
      <w:lvlJc w:val="left"/>
      <w:pPr>
        <w:ind w:left="7834" w:hanging="701"/>
      </w:pPr>
      <w:rPr>
        <w:rFonts w:hint="default"/>
        <w:lang w:val="zh-CN" w:eastAsia="zh-CN" w:bidi="zh-CN"/>
      </w:rPr>
    </w:lvl>
    <w:lvl w:ilvl="8" w:tentative="0">
      <w:start w:val="0"/>
      <w:numFmt w:val="bullet"/>
      <w:lvlText w:val="•"/>
      <w:lvlJc w:val="left"/>
      <w:pPr>
        <w:ind w:left="8736" w:hanging="701"/>
      </w:pPr>
      <w:rPr>
        <w:rFonts w:hint="default"/>
        <w:lang w:val="zh-CN" w:eastAsia="zh-CN" w:bidi="zh-CN"/>
      </w:rPr>
    </w:lvl>
  </w:abstractNum>
  <w:abstractNum w:abstractNumId="19">
    <w:nsid w:val="60933383"/>
    <w:multiLevelType w:val="multilevel"/>
    <w:tmpl w:val="60933383"/>
    <w:lvl w:ilvl="0" w:tentative="0">
      <w:start w:val="1"/>
      <w:numFmt w:val="decimal"/>
      <w:lvlText w:val="（%1）"/>
      <w:lvlJc w:val="left"/>
      <w:pPr>
        <w:ind w:left="1520" w:hanging="70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422" w:hanging="701"/>
      </w:pPr>
      <w:rPr>
        <w:rFonts w:hint="default"/>
        <w:lang w:val="zh-CN" w:eastAsia="zh-CN" w:bidi="zh-CN"/>
      </w:rPr>
    </w:lvl>
    <w:lvl w:ilvl="2" w:tentative="0">
      <w:start w:val="0"/>
      <w:numFmt w:val="bullet"/>
      <w:lvlText w:val="•"/>
      <w:lvlJc w:val="left"/>
      <w:pPr>
        <w:ind w:left="3324" w:hanging="701"/>
      </w:pPr>
      <w:rPr>
        <w:rFonts w:hint="default"/>
        <w:lang w:val="zh-CN" w:eastAsia="zh-CN" w:bidi="zh-CN"/>
      </w:rPr>
    </w:lvl>
    <w:lvl w:ilvl="3" w:tentative="0">
      <w:start w:val="0"/>
      <w:numFmt w:val="bullet"/>
      <w:lvlText w:val="•"/>
      <w:lvlJc w:val="left"/>
      <w:pPr>
        <w:ind w:left="4226" w:hanging="701"/>
      </w:pPr>
      <w:rPr>
        <w:rFonts w:hint="default"/>
        <w:lang w:val="zh-CN" w:eastAsia="zh-CN" w:bidi="zh-CN"/>
      </w:rPr>
    </w:lvl>
    <w:lvl w:ilvl="4" w:tentative="0">
      <w:start w:val="0"/>
      <w:numFmt w:val="bullet"/>
      <w:lvlText w:val="•"/>
      <w:lvlJc w:val="left"/>
      <w:pPr>
        <w:ind w:left="5128" w:hanging="701"/>
      </w:pPr>
      <w:rPr>
        <w:rFonts w:hint="default"/>
        <w:lang w:val="zh-CN" w:eastAsia="zh-CN" w:bidi="zh-CN"/>
      </w:rPr>
    </w:lvl>
    <w:lvl w:ilvl="5" w:tentative="0">
      <w:start w:val="0"/>
      <w:numFmt w:val="bullet"/>
      <w:lvlText w:val="•"/>
      <w:lvlJc w:val="left"/>
      <w:pPr>
        <w:ind w:left="6030" w:hanging="701"/>
      </w:pPr>
      <w:rPr>
        <w:rFonts w:hint="default"/>
        <w:lang w:val="zh-CN" w:eastAsia="zh-CN" w:bidi="zh-CN"/>
      </w:rPr>
    </w:lvl>
    <w:lvl w:ilvl="6" w:tentative="0">
      <w:start w:val="0"/>
      <w:numFmt w:val="bullet"/>
      <w:lvlText w:val="•"/>
      <w:lvlJc w:val="left"/>
      <w:pPr>
        <w:ind w:left="6932" w:hanging="701"/>
      </w:pPr>
      <w:rPr>
        <w:rFonts w:hint="default"/>
        <w:lang w:val="zh-CN" w:eastAsia="zh-CN" w:bidi="zh-CN"/>
      </w:rPr>
    </w:lvl>
    <w:lvl w:ilvl="7" w:tentative="0">
      <w:start w:val="0"/>
      <w:numFmt w:val="bullet"/>
      <w:lvlText w:val="•"/>
      <w:lvlJc w:val="left"/>
      <w:pPr>
        <w:ind w:left="7834" w:hanging="701"/>
      </w:pPr>
      <w:rPr>
        <w:rFonts w:hint="default"/>
        <w:lang w:val="zh-CN" w:eastAsia="zh-CN" w:bidi="zh-CN"/>
      </w:rPr>
    </w:lvl>
    <w:lvl w:ilvl="8" w:tentative="0">
      <w:start w:val="0"/>
      <w:numFmt w:val="bullet"/>
      <w:lvlText w:val="•"/>
      <w:lvlJc w:val="left"/>
      <w:pPr>
        <w:ind w:left="8736" w:hanging="701"/>
      </w:pPr>
      <w:rPr>
        <w:rFonts w:hint="default"/>
        <w:lang w:val="zh-CN" w:eastAsia="zh-CN" w:bidi="zh-CN"/>
      </w:rPr>
    </w:lvl>
  </w:abstractNum>
  <w:abstractNum w:abstractNumId="20">
    <w:nsid w:val="60934AF4"/>
    <w:multiLevelType w:val="singleLevel"/>
    <w:tmpl w:val="60934AF4"/>
    <w:lvl w:ilvl="0" w:tentative="0">
      <w:start w:val="1"/>
      <w:numFmt w:val="lowerLetter"/>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0"/>
  </w:num>
  <w:num w:numId="17">
    <w:abstractNumId w:val="15"/>
  </w:num>
  <w:num w:numId="18">
    <w:abstractNumId w:val="16"/>
  </w:num>
  <w:num w:numId="19">
    <w:abstractNumId w:val="17"/>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E66339F"/>
    <w:rsid w:val="2F436A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0"/>
    </w:pPr>
    <w:rPr>
      <w:rFonts w:ascii="宋体" w:hAnsi="宋体" w:eastAsia="宋体" w:cs="宋体"/>
      <w:sz w:val="28"/>
      <w:szCs w:val="28"/>
      <w:lang w:val="zh-CN" w:eastAsia="zh-CN" w:bidi="zh-CN"/>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1"/>
    <w:basedOn w:val="1"/>
    <w:qFormat/>
    <w:uiPriority w:val="1"/>
    <w:pPr>
      <w:ind w:left="100" w:firstLine="720"/>
    </w:pPr>
    <w:rPr>
      <w:rFonts w:ascii="宋体" w:hAnsi="宋体" w:eastAsia="宋体" w:cs="宋体"/>
      <w:lang w:val="zh-CN" w:eastAsia="zh-CN" w:bidi="zh-CN"/>
    </w:rPr>
  </w:style>
  <w:style w:type="table" w:customStyle="1" w:styleId="7">
    <w:name w:val="Table Normal"/>
    <w:unhideWhenUsed/>
    <w:qFormat/>
    <w:uiPriority w:val="2"/>
    <w:tblPr>
      <w:tblCellMar>
        <w:top w:w="0" w:type="dxa"/>
        <w:left w:w="0" w:type="dxa"/>
        <w:bottom w:w="0" w:type="dxa"/>
        <w:right w:w="0" w:type="dxa"/>
      </w:tblCellMar>
    </w:tblPr>
  </w:style>
  <w:style w:type="paragraph" w:customStyle="1" w:styleId="8">
    <w:name w:val="Table Paragraph"/>
    <w:basedOn w:val="1"/>
    <w:qFormat/>
    <w:uiPriority w:val="1"/>
    <w:pPr>
      <w:spacing w:before="117"/>
      <w:ind w:left="5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2021-04-09T17:23:00Z</dcterms:created>
  <dc:creator>Data</dc:creator>
  <cp:lastModifiedBy>Administrator</cp:lastModifiedBy>
  <dcterms:modified xsi:type="dcterms:W3CDTF">2021-05-14T10:40:33Z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2004-08-06T00:00:00Z</vt:filetime>
  </property>
  <property fmtid="{D5CDD505-2E9C-101B-9397-08002B2CF9AE}" pid="3" name="LastSaved">
    <vt:filetime>2021-04-09T00:00:00Z</vt:filetime>
  </property>
  <property fmtid="{D5CDD505-2E9C-101B-9397-08002B2CF9AE}" pid="4" name="KSOProductBuildVer">
    <vt:lpwstr>2052-11.1.0.10495</vt:lpwstr>
  </property>
  <property fmtid="{D5CDD505-2E9C-101B-9397-08002B2CF9AE}" pid="5" name="ICV">
    <vt:lpwstr>556493B7423A448B92990627BBEA3D75</vt:lpwstr>
  </property>
</Properties>
</file>